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0E02" w14:textId="77777777" w:rsidR="00886C05" w:rsidRDefault="00886C05" w:rsidP="00886C05">
      <w:pPr>
        <w:pStyle w:val="2"/>
      </w:pPr>
      <w:bookmarkStart w:id="0" w:name="_Hlk82521156"/>
      <w:bookmarkStart w:id="1" w:name="_Hlk121077525"/>
      <w:bookmarkStart w:id="2" w:name="_Hlk190651473"/>
      <w:r>
        <w:rPr>
          <w:noProof/>
        </w:rPr>
        <w:drawing>
          <wp:inline distT="0" distB="0" distL="0" distR="0" wp14:anchorId="7D41CB58" wp14:editId="6022F71D">
            <wp:extent cx="1548765" cy="4121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</w:p>
    <w:p w14:paraId="4DC2256A" w14:textId="77777777" w:rsidR="00886C05" w:rsidRDefault="00886C05" w:rsidP="00886C05">
      <w:pPr>
        <w:pStyle w:val="a3"/>
        <w:rPr>
          <w:rStyle w:val="a4"/>
          <w:color w:val="1F4E79" w:themeColor="accent5" w:themeShade="80"/>
          <w:sz w:val="22"/>
          <w:szCs w:val="22"/>
          <w:u w:val="single"/>
        </w:rPr>
      </w:pPr>
      <w:r>
        <w:rPr>
          <w:b/>
          <w:bCs/>
          <w:color w:val="1F4E79" w:themeColor="accent5" w:themeShade="80"/>
          <w:u w:val="single"/>
        </w:rPr>
        <w:t xml:space="preserve">Сайт: </w:t>
      </w:r>
      <w:hyperlink r:id="rId5" w:history="1">
        <w:r>
          <w:rPr>
            <w:rStyle w:val="a6"/>
            <w:b/>
            <w:bCs/>
            <w:color w:val="1F4E79" w:themeColor="accent5" w:themeShade="80"/>
            <w:lang w:val="en-US"/>
          </w:rPr>
          <w:t>https</w:t>
        </w:r>
        <w:r>
          <w:rPr>
            <w:rStyle w:val="a6"/>
            <w:b/>
            <w:bCs/>
            <w:color w:val="1F4E79" w:themeColor="accent5" w:themeShade="80"/>
          </w:rPr>
          <w:t>://</w:t>
        </w:r>
        <w:r>
          <w:rPr>
            <w:rStyle w:val="a6"/>
            <w:b/>
            <w:bCs/>
            <w:color w:val="1F4E79" w:themeColor="accent5" w:themeShade="80"/>
            <w:lang w:val="en-US"/>
          </w:rPr>
          <w:t>aasak</w:t>
        </w:r>
        <w:r>
          <w:rPr>
            <w:rStyle w:val="a6"/>
            <w:b/>
            <w:bCs/>
            <w:color w:val="1F4E79" w:themeColor="accent5" w:themeShade="80"/>
          </w:rPr>
          <w:t>.</w:t>
        </w:r>
        <w:r>
          <w:rPr>
            <w:rStyle w:val="a6"/>
            <w:b/>
            <w:bCs/>
            <w:color w:val="1F4E79" w:themeColor="accent5" w:themeShade="80"/>
            <w:lang w:val="en-US"/>
          </w:rPr>
          <w:t>ru</w:t>
        </w:r>
        <w:r>
          <w:rPr>
            <w:rStyle w:val="a6"/>
            <w:b/>
            <w:bCs/>
            <w:color w:val="1F4E79" w:themeColor="accent5" w:themeShade="80"/>
          </w:rPr>
          <w:t>/</w:t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</w:r>
        <w:r>
          <w:rPr>
            <w:rStyle w:val="a6"/>
            <w:b/>
            <w:bCs/>
            <w:color w:val="1F4E79" w:themeColor="accent5" w:themeShade="80"/>
            <w:sz w:val="22"/>
            <w:szCs w:val="22"/>
          </w:rPr>
          <w:softHyphen/>
          <w:t>_____________________________________________тел</w:t>
        </w:r>
      </w:hyperlink>
      <w:r>
        <w:rPr>
          <w:rStyle w:val="a4"/>
          <w:color w:val="1F4E79" w:themeColor="accent5" w:themeShade="80"/>
          <w:sz w:val="22"/>
          <w:szCs w:val="22"/>
          <w:u w:val="single"/>
        </w:rPr>
        <w:t xml:space="preserve">: +79175307575    </w:t>
      </w:r>
    </w:p>
    <w:p w14:paraId="2C222050" w14:textId="663D024E" w:rsidR="00886C05" w:rsidRPr="00E010BA" w:rsidRDefault="00886C05" w:rsidP="00886C05">
      <w:pPr>
        <w:pStyle w:val="a3"/>
        <w:rPr>
          <w:color w:val="000000"/>
          <w:sz w:val="22"/>
          <w:szCs w:val="22"/>
        </w:rPr>
      </w:pPr>
      <w:r w:rsidRPr="00E010BA">
        <w:rPr>
          <w:rStyle w:val="a4"/>
          <w:color w:val="000000"/>
          <w:sz w:val="22"/>
          <w:szCs w:val="22"/>
          <w:u w:val="single"/>
        </w:rPr>
        <w:t>ПРОТОКОЛ ЭХОКАРДИОГРАФИЧЕСКОГО ИССЛЕДОВАНИЯ</w:t>
      </w:r>
      <w:r>
        <w:rPr>
          <w:rStyle w:val="a4"/>
          <w:color w:val="000000"/>
          <w:sz w:val="22"/>
          <w:szCs w:val="22"/>
          <w:u w:val="single"/>
        </w:rPr>
        <w:t xml:space="preserve">                    </w:t>
      </w:r>
      <w:r w:rsidRPr="00E010BA">
        <w:rPr>
          <w:color w:val="000000"/>
          <w:sz w:val="22"/>
          <w:szCs w:val="22"/>
          <w:u w:val="single"/>
        </w:rPr>
        <w:t xml:space="preserve"> от </w:t>
      </w:r>
      <w:r>
        <w:rPr>
          <w:color w:val="000000"/>
          <w:sz w:val="22"/>
          <w:szCs w:val="22"/>
          <w:u w:val="single"/>
        </w:rPr>
        <w:t>12</w:t>
      </w:r>
      <w:r>
        <w:rPr>
          <w:color w:val="000000"/>
          <w:sz w:val="22"/>
          <w:szCs w:val="22"/>
          <w:u w:val="single"/>
        </w:rPr>
        <w:t>.</w:t>
      </w:r>
      <w:r>
        <w:rPr>
          <w:color w:val="000000"/>
          <w:sz w:val="22"/>
          <w:szCs w:val="22"/>
          <w:u w:val="single"/>
        </w:rPr>
        <w:t>02</w:t>
      </w:r>
      <w:r>
        <w:rPr>
          <w:color w:val="000000"/>
          <w:sz w:val="22"/>
          <w:szCs w:val="22"/>
          <w:u w:val="single"/>
        </w:rPr>
        <w:t>.202</w:t>
      </w:r>
      <w:r>
        <w:rPr>
          <w:color w:val="000000"/>
          <w:sz w:val="22"/>
          <w:szCs w:val="22"/>
          <w:u w:val="single"/>
        </w:rPr>
        <w:t>6</w:t>
      </w:r>
    </w:p>
    <w:p w14:paraId="343E5782" w14:textId="501807B8" w:rsidR="00886C05" w:rsidRDefault="00886C05" w:rsidP="00886C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Владелец: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Кононенко Н. А</w:t>
      </w:r>
      <w:r>
        <w:rPr>
          <w:rFonts w:ascii="Times New Roman" w:hAnsi="Times New Roman" w:cs="Times New Roman"/>
        </w:rPr>
        <w:t>.</w:t>
      </w:r>
    </w:p>
    <w:p w14:paraId="56AFE3C7" w14:textId="7AEE81E0" w:rsidR="00886C05" w:rsidRDefault="00886C05" w:rsidP="00886C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Животное: </w:t>
      </w:r>
      <w:r>
        <w:rPr>
          <w:rFonts w:ascii="Times New Roman" w:hAnsi="Times New Roman" w:cs="Times New Roman"/>
          <w:bCs/>
          <w:iCs/>
        </w:rPr>
        <w:t xml:space="preserve">собака </w:t>
      </w:r>
      <w:r>
        <w:rPr>
          <w:rFonts w:ascii="Times New Roman" w:hAnsi="Times New Roman" w:cs="Times New Roman"/>
          <w:bCs/>
          <w:iCs/>
        </w:rPr>
        <w:t>Клёпа</w:t>
      </w:r>
      <w:r>
        <w:rPr>
          <w:rFonts w:ascii="Times New Roman" w:hAnsi="Times New Roman" w:cs="Times New Roman"/>
          <w:bCs/>
          <w:iCs/>
        </w:rPr>
        <w:t xml:space="preserve">, </w:t>
      </w:r>
      <w:r>
        <w:rPr>
          <w:rFonts w:ascii="Times New Roman" w:hAnsi="Times New Roman" w:cs="Times New Roman"/>
          <w:bCs/>
          <w:iCs/>
        </w:rPr>
        <w:t>Й</w:t>
      </w:r>
      <w:r>
        <w:rPr>
          <w:rFonts w:ascii="Times New Roman" w:hAnsi="Times New Roman" w:cs="Times New Roman"/>
          <w:bCs/>
          <w:iCs/>
        </w:rPr>
        <w:t>орк</w:t>
      </w:r>
      <w:r w:rsidR="00C36335">
        <w:rPr>
          <w:rFonts w:ascii="Times New Roman" w:hAnsi="Times New Roman" w:cs="Times New Roman"/>
          <w:bCs/>
          <w:iCs/>
        </w:rPr>
        <w:t>ш</w:t>
      </w:r>
      <w:r>
        <w:rPr>
          <w:rFonts w:ascii="Times New Roman" w:hAnsi="Times New Roman" w:cs="Times New Roman"/>
          <w:bCs/>
          <w:iCs/>
        </w:rPr>
        <w:t>ирский терьер</w:t>
      </w:r>
      <w:r>
        <w:rPr>
          <w:rFonts w:ascii="Times New Roman" w:hAnsi="Times New Roman" w:cs="Times New Roman"/>
          <w:bCs/>
          <w:iCs/>
        </w:rPr>
        <w:t xml:space="preserve">, </w:t>
      </w:r>
      <w:r>
        <w:rPr>
          <w:rFonts w:ascii="Times New Roman" w:hAnsi="Times New Roman" w:cs="Times New Roman"/>
          <w:bCs/>
          <w:iCs/>
        </w:rPr>
        <w:t>15</w:t>
      </w:r>
      <w:r>
        <w:rPr>
          <w:rFonts w:ascii="Times New Roman" w:hAnsi="Times New Roman" w:cs="Times New Roman"/>
          <w:bCs/>
          <w:iCs/>
        </w:rPr>
        <w:t xml:space="preserve"> лет </w:t>
      </w:r>
      <w:r>
        <w:rPr>
          <w:rFonts w:ascii="Times New Roman" w:hAnsi="Times New Roman" w:cs="Times New Roman"/>
          <w:bCs/>
          <w:iCs/>
        </w:rPr>
        <w:t xml:space="preserve">3 </w:t>
      </w:r>
      <w:r>
        <w:rPr>
          <w:rFonts w:ascii="Times New Roman" w:hAnsi="Times New Roman" w:cs="Times New Roman"/>
          <w:bCs/>
          <w:iCs/>
        </w:rPr>
        <w:t>мес.</w:t>
      </w:r>
    </w:p>
    <w:p w14:paraId="34C2230F" w14:textId="0A98F2B0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Левое предсерди</w:t>
      </w:r>
      <w:r>
        <w:rPr>
          <w:color w:val="000000"/>
          <w:sz w:val="22"/>
          <w:szCs w:val="22"/>
        </w:rPr>
        <w:t>е</w:t>
      </w:r>
      <w:r w:rsidRPr="004B1A47">
        <w:rPr>
          <w:color w:val="000000"/>
          <w:sz w:val="22"/>
          <w:szCs w:val="22"/>
        </w:rPr>
        <w:t>: </w:t>
      </w:r>
      <w:r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1,4</w:t>
      </w:r>
      <w:r w:rsidRPr="004B1A47">
        <w:rPr>
          <w:color w:val="000000"/>
          <w:sz w:val="22"/>
          <w:szCs w:val="22"/>
        </w:rPr>
        <w:t> мм;  </w:t>
      </w:r>
      <w:r>
        <w:rPr>
          <w:color w:val="000000"/>
          <w:sz w:val="22"/>
          <w:szCs w:val="22"/>
        </w:rPr>
        <w:t xml:space="preserve">  </w:t>
      </w:r>
      <w:r w:rsidRPr="004B1A47">
        <w:rPr>
          <w:color w:val="000000"/>
          <w:sz w:val="22"/>
          <w:szCs w:val="22"/>
        </w:rPr>
        <w:t>Аорта:  1</w:t>
      </w:r>
      <w:r>
        <w:rPr>
          <w:color w:val="000000"/>
          <w:sz w:val="22"/>
          <w:szCs w:val="22"/>
        </w:rPr>
        <w:t>4,2</w:t>
      </w:r>
      <w:r w:rsidRPr="004B1A47">
        <w:rPr>
          <w:color w:val="000000"/>
          <w:sz w:val="22"/>
          <w:szCs w:val="22"/>
        </w:rPr>
        <w:t xml:space="preserve"> мм; </w:t>
      </w:r>
      <w:r>
        <w:rPr>
          <w:color w:val="000000"/>
          <w:sz w:val="22"/>
          <w:szCs w:val="22"/>
        </w:rPr>
        <w:t xml:space="preserve">  </w:t>
      </w:r>
      <w:r w:rsidRPr="004B1A47">
        <w:rPr>
          <w:color w:val="000000"/>
          <w:sz w:val="22"/>
          <w:szCs w:val="22"/>
        </w:rPr>
        <w:t>Соотношение  ЛП/Ао:  1,</w:t>
      </w:r>
      <w:r>
        <w:rPr>
          <w:color w:val="000000"/>
          <w:sz w:val="22"/>
          <w:szCs w:val="22"/>
        </w:rPr>
        <w:t>51</w:t>
      </w:r>
      <w:r w:rsidRPr="004B1A47">
        <w:rPr>
          <w:color w:val="000000"/>
          <w:sz w:val="22"/>
          <w:szCs w:val="22"/>
        </w:rPr>
        <w:t>;</w:t>
      </w:r>
    </w:p>
    <w:p w14:paraId="16C7C128" w14:textId="20B7B526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Легочная вена: </w:t>
      </w:r>
      <w:r>
        <w:rPr>
          <w:color w:val="000000"/>
          <w:sz w:val="22"/>
          <w:szCs w:val="22"/>
        </w:rPr>
        <w:t>5,3</w:t>
      </w:r>
      <w:r w:rsidRPr="004B1A47">
        <w:rPr>
          <w:color w:val="000000"/>
          <w:sz w:val="22"/>
          <w:szCs w:val="22"/>
        </w:rPr>
        <w:t xml:space="preserve"> мм;       ПВЛА:  </w:t>
      </w:r>
      <w:r>
        <w:rPr>
          <w:color w:val="000000"/>
          <w:sz w:val="22"/>
          <w:szCs w:val="22"/>
        </w:rPr>
        <w:t>4,</w:t>
      </w:r>
      <w:r>
        <w:rPr>
          <w:color w:val="000000"/>
          <w:sz w:val="22"/>
          <w:szCs w:val="22"/>
        </w:rPr>
        <w:t>2</w:t>
      </w:r>
      <w:r w:rsidRPr="004B1A47">
        <w:rPr>
          <w:color w:val="000000"/>
          <w:sz w:val="22"/>
          <w:szCs w:val="22"/>
        </w:rPr>
        <w:t xml:space="preserve"> мм;              Соотношение ЛВ/ПВЛА:  </w:t>
      </w:r>
      <w:r>
        <w:rPr>
          <w:color w:val="000000"/>
          <w:sz w:val="22"/>
          <w:szCs w:val="22"/>
        </w:rPr>
        <w:t>1,26</w:t>
      </w:r>
      <w:r w:rsidRPr="004B1A47">
        <w:rPr>
          <w:color w:val="000000"/>
          <w:sz w:val="22"/>
          <w:szCs w:val="22"/>
        </w:rPr>
        <w:t>;</w:t>
      </w:r>
    </w:p>
    <w:p w14:paraId="0849D2AF" w14:textId="2E0B9438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Аортальный клапан: </w:t>
      </w:r>
      <w:r>
        <w:rPr>
          <w:color w:val="000000"/>
          <w:sz w:val="22"/>
          <w:szCs w:val="22"/>
        </w:rPr>
        <w:t>уплот</w:t>
      </w:r>
      <w:r w:rsidRPr="004B1A47">
        <w:rPr>
          <w:color w:val="000000"/>
          <w:sz w:val="22"/>
          <w:szCs w:val="22"/>
        </w:rPr>
        <w:t>нён, регургитаци</w:t>
      </w:r>
      <w:r w:rsidR="007D6367">
        <w:rPr>
          <w:color w:val="000000"/>
          <w:sz w:val="22"/>
          <w:szCs w:val="22"/>
        </w:rPr>
        <w:t>я 1 степени</w:t>
      </w:r>
      <w:r w:rsidRPr="004B1A47">
        <w:rPr>
          <w:color w:val="000000"/>
          <w:sz w:val="22"/>
          <w:szCs w:val="22"/>
        </w:rPr>
        <w:t>.</w:t>
      </w:r>
    </w:p>
    <w:p w14:paraId="13242B11" w14:textId="25DD527F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  <w:lang w:val="en-US"/>
        </w:rPr>
        <w:t>Vmax</w:t>
      </w:r>
      <w:r w:rsidRPr="004B1A47">
        <w:rPr>
          <w:color w:val="000000"/>
          <w:sz w:val="22"/>
          <w:szCs w:val="22"/>
        </w:rPr>
        <w:t xml:space="preserve"> Ао: </w:t>
      </w:r>
      <w:r>
        <w:rPr>
          <w:color w:val="000000"/>
          <w:sz w:val="22"/>
          <w:szCs w:val="22"/>
        </w:rPr>
        <w:t>1</w:t>
      </w:r>
      <w:r w:rsidR="007B6C09">
        <w:rPr>
          <w:color w:val="000000"/>
          <w:sz w:val="22"/>
          <w:szCs w:val="22"/>
        </w:rPr>
        <w:t>10,2</w:t>
      </w:r>
      <w:r>
        <w:rPr>
          <w:color w:val="000000"/>
          <w:sz w:val="22"/>
          <w:szCs w:val="22"/>
        </w:rPr>
        <w:t xml:space="preserve">7 </w:t>
      </w:r>
      <w:r w:rsidRPr="004B1A47">
        <w:rPr>
          <w:color w:val="000000"/>
          <w:sz w:val="22"/>
          <w:szCs w:val="22"/>
        </w:rPr>
        <w:t>см/с;</w:t>
      </w:r>
    </w:p>
    <w:p w14:paraId="6D94D416" w14:textId="6C08E6F5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МЖП в диастолу: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6,3</w:t>
      </w:r>
      <w:r w:rsidRPr="004B1A47">
        <w:rPr>
          <w:color w:val="000000"/>
          <w:sz w:val="22"/>
          <w:szCs w:val="22"/>
        </w:rPr>
        <w:t xml:space="preserve"> мм;                 ЗСЛЖ в диастолу:  </w:t>
      </w:r>
      <w:r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,3</w:t>
      </w:r>
      <w:r w:rsidRPr="004B1A47">
        <w:rPr>
          <w:color w:val="000000"/>
          <w:sz w:val="22"/>
          <w:szCs w:val="22"/>
        </w:rPr>
        <w:t xml:space="preserve"> мм;</w:t>
      </w:r>
    </w:p>
    <w:p w14:paraId="01993094" w14:textId="0754AED3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КДР: 2</w:t>
      </w:r>
      <w:r w:rsidR="007D6367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>,9</w:t>
      </w:r>
      <w:r w:rsidRPr="004B1A47">
        <w:rPr>
          <w:color w:val="000000"/>
          <w:sz w:val="22"/>
          <w:szCs w:val="22"/>
        </w:rPr>
        <w:t xml:space="preserve"> мм;   </w:t>
      </w:r>
      <w:r>
        <w:rPr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>КСР: 1</w:t>
      </w:r>
      <w:r w:rsidR="007D6367">
        <w:rPr>
          <w:color w:val="000000"/>
          <w:sz w:val="22"/>
          <w:szCs w:val="22"/>
        </w:rPr>
        <w:t>1,9</w:t>
      </w:r>
      <w:r w:rsidRPr="004B1A47">
        <w:rPr>
          <w:color w:val="000000"/>
          <w:sz w:val="22"/>
          <w:szCs w:val="22"/>
        </w:rPr>
        <w:t xml:space="preserve"> мм;     </w:t>
      </w:r>
      <w:r>
        <w:rPr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 xml:space="preserve"> ФУ: </w:t>
      </w:r>
      <w:r w:rsidR="007D6367">
        <w:rPr>
          <w:color w:val="000000"/>
          <w:sz w:val="22"/>
          <w:szCs w:val="22"/>
        </w:rPr>
        <w:t>52,38</w:t>
      </w:r>
      <w:r w:rsidRPr="004B1A47">
        <w:rPr>
          <w:color w:val="000000"/>
          <w:sz w:val="22"/>
          <w:szCs w:val="22"/>
        </w:rPr>
        <w:t xml:space="preserve"> %;</w:t>
      </w:r>
    </w:p>
    <w:p w14:paraId="6CE9567C" w14:textId="69BB9741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КДО: </w:t>
      </w:r>
      <w:r>
        <w:rPr>
          <w:color w:val="000000"/>
          <w:sz w:val="22"/>
          <w:szCs w:val="22"/>
        </w:rPr>
        <w:t>1</w:t>
      </w:r>
      <w:r w:rsidR="00C36335">
        <w:rPr>
          <w:color w:val="000000"/>
          <w:sz w:val="22"/>
          <w:szCs w:val="22"/>
        </w:rPr>
        <w:t>2,25</w:t>
      </w:r>
      <w:r w:rsidRPr="004B1A47">
        <w:rPr>
          <w:color w:val="000000"/>
          <w:sz w:val="22"/>
          <w:szCs w:val="22"/>
        </w:rPr>
        <w:t xml:space="preserve"> мл;            КСО: </w:t>
      </w:r>
      <w:r w:rsidR="00C36335">
        <w:rPr>
          <w:color w:val="000000"/>
          <w:sz w:val="22"/>
          <w:szCs w:val="22"/>
        </w:rPr>
        <w:t>1,89</w:t>
      </w:r>
      <w:r>
        <w:rPr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 xml:space="preserve">мл;          ФВ: </w:t>
      </w:r>
      <w:r>
        <w:rPr>
          <w:color w:val="000000"/>
          <w:sz w:val="22"/>
          <w:szCs w:val="22"/>
        </w:rPr>
        <w:t>8</w:t>
      </w:r>
      <w:r w:rsidR="00C36335">
        <w:rPr>
          <w:color w:val="000000"/>
          <w:sz w:val="22"/>
          <w:szCs w:val="22"/>
        </w:rPr>
        <w:t>4,57</w:t>
      </w:r>
      <w:r w:rsidRPr="004B1A47">
        <w:rPr>
          <w:color w:val="000000"/>
          <w:sz w:val="22"/>
          <w:szCs w:val="22"/>
        </w:rPr>
        <w:t xml:space="preserve"> %;       УО: </w:t>
      </w:r>
      <w:r>
        <w:rPr>
          <w:color w:val="000000"/>
          <w:sz w:val="22"/>
          <w:szCs w:val="22"/>
        </w:rPr>
        <w:t>1</w:t>
      </w:r>
      <w:r w:rsidR="00C36335">
        <w:rPr>
          <w:color w:val="000000"/>
          <w:sz w:val="22"/>
          <w:szCs w:val="22"/>
        </w:rPr>
        <w:t>0,36</w:t>
      </w:r>
      <w:r w:rsidRPr="004B1A47">
        <w:rPr>
          <w:color w:val="000000"/>
          <w:sz w:val="22"/>
          <w:szCs w:val="22"/>
        </w:rPr>
        <w:t xml:space="preserve"> мл;</w:t>
      </w:r>
    </w:p>
    <w:p w14:paraId="4EA7C025" w14:textId="33168B5C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Митральный клапан: </w:t>
      </w:r>
      <w:r>
        <w:rPr>
          <w:color w:val="000000"/>
          <w:sz w:val="22"/>
          <w:szCs w:val="22"/>
        </w:rPr>
        <w:t xml:space="preserve">уплотнён, </w:t>
      </w:r>
      <w:r w:rsidR="00C36335">
        <w:rPr>
          <w:color w:val="000000"/>
          <w:sz w:val="22"/>
          <w:szCs w:val="22"/>
        </w:rPr>
        <w:t xml:space="preserve">незначительно деформирован, </w:t>
      </w:r>
      <w:r w:rsidRPr="004B1A47">
        <w:rPr>
          <w:color w:val="000000"/>
          <w:sz w:val="22"/>
          <w:szCs w:val="22"/>
        </w:rPr>
        <w:t>не</w:t>
      </w:r>
      <w:r>
        <w:rPr>
          <w:color w:val="000000"/>
          <w:sz w:val="22"/>
          <w:szCs w:val="22"/>
        </w:rPr>
        <w:t>большой пролапс</w:t>
      </w:r>
      <w:r w:rsidRPr="004B1A47">
        <w:rPr>
          <w:color w:val="000000"/>
          <w:sz w:val="22"/>
          <w:szCs w:val="22"/>
        </w:rPr>
        <w:t>, регургитаци</w:t>
      </w:r>
      <w:r w:rsidR="00C36335">
        <w:rPr>
          <w:color w:val="000000"/>
          <w:sz w:val="22"/>
          <w:szCs w:val="22"/>
        </w:rPr>
        <w:t>я</w:t>
      </w:r>
      <w:r>
        <w:rPr>
          <w:color w:val="000000"/>
          <w:sz w:val="22"/>
          <w:szCs w:val="22"/>
        </w:rPr>
        <w:t xml:space="preserve"> </w:t>
      </w:r>
      <w:r w:rsidR="00C36335">
        <w:rPr>
          <w:color w:val="000000"/>
          <w:sz w:val="22"/>
          <w:szCs w:val="22"/>
        </w:rPr>
        <w:t>1-2 степени</w:t>
      </w:r>
      <w:r w:rsidRPr="004B1A47">
        <w:rPr>
          <w:color w:val="000000"/>
          <w:sz w:val="22"/>
          <w:szCs w:val="22"/>
        </w:rPr>
        <w:t>.</w:t>
      </w:r>
    </w:p>
    <w:p w14:paraId="0E3C3765" w14:textId="18B5356C" w:rsidR="007B6C09" w:rsidRDefault="00886C05" w:rsidP="007B6C09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Пик Е: </w:t>
      </w:r>
      <w:r w:rsidR="007B6C09">
        <w:rPr>
          <w:color w:val="000000"/>
          <w:sz w:val="22"/>
          <w:szCs w:val="22"/>
        </w:rPr>
        <w:t>48,48</w:t>
      </w:r>
      <w:r w:rsidRPr="004B1A47">
        <w:rPr>
          <w:color w:val="000000"/>
          <w:sz w:val="22"/>
          <w:szCs w:val="22"/>
        </w:rPr>
        <w:t xml:space="preserve"> см/с;     Пик А: </w:t>
      </w:r>
      <w:r w:rsidR="007B6C09">
        <w:rPr>
          <w:color w:val="000000"/>
          <w:sz w:val="22"/>
          <w:szCs w:val="22"/>
        </w:rPr>
        <w:t>77,00</w:t>
      </w:r>
      <w:r>
        <w:rPr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 xml:space="preserve">см/с;   </w:t>
      </w:r>
      <w:r>
        <w:rPr>
          <w:color w:val="000000"/>
          <w:sz w:val="22"/>
          <w:szCs w:val="22"/>
        </w:rPr>
        <w:t xml:space="preserve">Е/А: </w:t>
      </w:r>
      <w:r w:rsidR="007B6C09">
        <w:rPr>
          <w:color w:val="000000"/>
          <w:sz w:val="22"/>
          <w:szCs w:val="22"/>
        </w:rPr>
        <w:t>0,63</w:t>
      </w:r>
      <w:r>
        <w:rPr>
          <w:color w:val="000000"/>
          <w:sz w:val="22"/>
          <w:szCs w:val="22"/>
        </w:rPr>
        <w:t>;</w:t>
      </w:r>
      <w:r w:rsidRPr="004B1A47">
        <w:rPr>
          <w:color w:val="000000"/>
          <w:sz w:val="22"/>
          <w:szCs w:val="22"/>
        </w:rPr>
        <w:t xml:space="preserve">   </w:t>
      </w:r>
      <w:r w:rsidRPr="004B1A47">
        <w:rPr>
          <w:color w:val="000000"/>
          <w:sz w:val="22"/>
          <w:szCs w:val="22"/>
          <w:lang w:val="en-US"/>
        </w:rPr>
        <w:t>IVRT</w:t>
      </w:r>
      <w:r w:rsidRPr="004B1A47">
        <w:rPr>
          <w:color w:val="000000"/>
          <w:sz w:val="22"/>
          <w:szCs w:val="22"/>
        </w:rPr>
        <w:t xml:space="preserve">: </w:t>
      </w:r>
      <w:r w:rsidR="007B6C09">
        <w:rPr>
          <w:color w:val="000000"/>
          <w:sz w:val="22"/>
          <w:szCs w:val="22"/>
        </w:rPr>
        <w:t>69</w:t>
      </w:r>
      <w:r w:rsidRPr="004B1A47">
        <w:rPr>
          <w:color w:val="000000"/>
          <w:sz w:val="22"/>
          <w:szCs w:val="22"/>
        </w:rPr>
        <w:t>,0 мс;</w:t>
      </w:r>
      <w:r w:rsidR="007B6C09">
        <w:rPr>
          <w:color w:val="000000"/>
          <w:sz w:val="22"/>
          <w:szCs w:val="22"/>
        </w:rPr>
        <w:t xml:space="preserve">  Е/ </w:t>
      </w:r>
      <w:r w:rsidR="007B6C09">
        <w:rPr>
          <w:color w:val="000000"/>
          <w:sz w:val="22"/>
          <w:szCs w:val="22"/>
          <w:lang w:val="en-US"/>
        </w:rPr>
        <w:t>IVRT</w:t>
      </w:r>
      <w:r w:rsidR="007B6C09">
        <w:rPr>
          <w:color w:val="000000"/>
          <w:sz w:val="22"/>
          <w:szCs w:val="22"/>
        </w:rPr>
        <w:t>:  0,7</w:t>
      </w:r>
      <w:r w:rsidR="00C36335">
        <w:rPr>
          <w:color w:val="000000"/>
          <w:sz w:val="22"/>
          <w:szCs w:val="22"/>
        </w:rPr>
        <w:t>0;</w:t>
      </w:r>
      <w:r w:rsidR="007B6C09">
        <w:rPr>
          <w:color w:val="000000"/>
          <w:sz w:val="22"/>
          <w:szCs w:val="22"/>
        </w:rPr>
        <w:t xml:space="preserve">  </w:t>
      </w:r>
      <w:r w:rsidR="007B6C09">
        <w:rPr>
          <w:color w:val="000000"/>
          <w:sz w:val="22"/>
          <w:szCs w:val="22"/>
          <w:lang w:val="en-US"/>
        </w:rPr>
        <w:t>DTE</w:t>
      </w:r>
      <w:r w:rsidR="007B6C09">
        <w:rPr>
          <w:color w:val="000000"/>
          <w:sz w:val="22"/>
          <w:szCs w:val="22"/>
        </w:rPr>
        <w:t xml:space="preserve">:  </w:t>
      </w:r>
      <w:r w:rsidR="00C36335">
        <w:rPr>
          <w:color w:val="000000"/>
          <w:sz w:val="22"/>
          <w:szCs w:val="22"/>
        </w:rPr>
        <w:t>108</w:t>
      </w:r>
      <w:r w:rsidR="007B6C09">
        <w:rPr>
          <w:color w:val="000000"/>
          <w:sz w:val="22"/>
          <w:szCs w:val="22"/>
        </w:rPr>
        <w:t>,0 мс;</w:t>
      </w:r>
    </w:p>
    <w:p w14:paraId="3725D73D" w14:textId="0FB6532A" w:rsidR="007B6C09" w:rsidRPr="002860A9" w:rsidRDefault="007B6C09" w:rsidP="007B6C09">
      <w:pPr>
        <w:pStyle w:val="a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E</w:t>
      </w:r>
      <w:r w:rsidRPr="002860A9">
        <w:rPr>
          <w:color w:val="000000"/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: </w:t>
      </w:r>
      <w:r w:rsidR="00C36335">
        <w:rPr>
          <w:color w:val="000000"/>
          <w:sz w:val="22"/>
          <w:szCs w:val="22"/>
        </w:rPr>
        <w:t>6,84</w:t>
      </w:r>
      <w:r>
        <w:rPr>
          <w:color w:val="000000"/>
          <w:sz w:val="22"/>
          <w:szCs w:val="22"/>
        </w:rPr>
        <w:t xml:space="preserve"> см/с;  </w:t>
      </w:r>
      <w:r>
        <w:rPr>
          <w:color w:val="000000"/>
          <w:sz w:val="22"/>
          <w:szCs w:val="22"/>
          <w:lang w:val="en-US"/>
        </w:rPr>
        <w:t>A</w:t>
      </w:r>
      <w:r w:rsidRPr="002860A9">
        <w:rPr>
          <w:color w:val="000000"/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: </w:t>
      </w:r>
      <w:r w:rsidR="00C36335">
        <w:rPr>
          <w:color w:val="000000"/>
          <w:sz w:val="22"/>
          <w:szCs w:val="22"/>
        </w:rPr>
        <w:t>9,24</w:t>
      </w:r>
      <w:r>
        <w:rPr>
          <w:color w:val="000000"/>
          <w:sz w:val="22"/>
          <w:szCs w:val="22"/>
        </w:rPr>
        <w:t xml:space="preserve"> см/с;  </w:t>
      </w:r>
      <w:r w:rsidRPr="002860A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en-US"/>
        </w:rPr>
        <w:t>S</w:t>
      </w:r>
      <w:r w:rsidRPr="002860A9">
        <w:rPr>
          <w:color w:val="000000"/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: </w:t>
      </w:r>
      <w:r w:rsidR="00C36335">
        <w:rPr>
          <w:color w:val="000000"/>
          <w:sz w:val="22"/>
          <w:szCs w:val="22"/>
        </w:rPr>
        <w:t>9,92</w:t>
      </w:r>
      <w:r>
        <w:rPr>
          <w:color w:val="000000"/>
          <w:sz w:val="22"/>
          <w:szCs w:val="22"/>
        </w:rPr>
        <w:t xml:space="preserve"> см/с;    Е/Е</w:t>
      </w:r>
      <w:r w:rsidRPr="002860A9">
        <w:rPr>
          <w:color w:val="000000"/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: </w:t>
      </w:r>
      <w:r w:rsidR="00C36335">
        <w:rPr>
          <w:color w:val="000000"/>
          <w:sz w:val="22"/>
          <w:szCs w:val="22"/>
        </w:rPr>
        <w:t>7,09</w:t>
      </w:r>
      <w:r>
        <w:rPr>
          <w:color w:val="000000"/>
          <w:sz w:val="22"/>
          <w:szCs w:val="22"/>
        </w:rPr>
        <w:t>;</w:t>
      </w:r>
    </w:p>
    <w:p w14:paraId="04E6DC18" w14:textId="554E7A1A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Правый желудочек: </w:t>
      </w:r>
      <w:r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,7</w:t>
      </w:r>
      <w:r w:rsidRPr="004B1A47">
        <w:rPr>
          <w:color w:val="000000"/>
          <w:sz w:val="22"/>
          <w:szCs w:val="22"/>
        </w:rPr>
        <w:t xml:space="preserve"> мм; </w:t>
      </w:r>
      <w:r>
        <w:rPr>
          <w:color w:val="000000"/>
          <w:sz w:val="22"/>
          <w:szCs w:val="22"/>
        </w:rPr>
        <w:t xml:space="preserve">  Правое предсердие: 14,1 мм; </w:t>
      </w:r>
    </w:p>
    <w:p w14:paraId="27962B4F" w14:textId="508B26BD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Трикуспидальный клапан: </w:t>
      </w:r>
      <w:r>
        <w:rPr>
          <w:color w:val="000000"/>
          <w:sz w:val="22"/>
          <w:szCs w:val="22"/>
        </w:rPr>
        <w:t>уплотнён, небольшой пролапс</w:t>
      </w:r>
      <w:r w:rsidRPr="004B1A47">
        <w:rPr>
          <w:color w:val="000000"/>
          <w:sz w:val="22"/>
          <w:szCs w:val="22"/>
        </w:rPr>
        <w:t>, регургитаци</w:t>
      </w:r>
      <w:r w:rsidR="00606EBF">
        <w:rPr>
          <w:color w:val="000000"/>
          <w:sz w:val="22"/>
          <w:szCs w:val="22"/>
        </w:rPr>
        <w:t>и не выявлено</w:t>
      </w:r>
      <w:r w:rsidRPr="004B1A47">
        <w:rPr>
          <w:color w:val="000000"/>
          <w:sz w:val="22"/>
          <w:szCs w:val="22"/>
        </w:rPr>
        <w:t xml:space="preserve">.   </w:t>
      </w:r>
    </w:p>
    <w:p w14:paraId="47083E14" w14:textId="54678B6C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 xml:space="preserve">Легочная артерия: ФК: </w:t>
      </w:r>
      <w:r>
        <w:rPr>
          <w:color w:val="000000"/>
          <w:sz w:val="22"/>
          <w:szCs w:val="22"/>
        </w:rPr>
        <w:t>1</w:t>
      </w:r>
      <w:r w:rsidR="007D6367">
        <w:rPr>
          <w:color w:val="000000"/>
          <w:sz w:val="22"/>
          <w:szCs w:val="22"/>
        </w:rPr>
        <w:t>1,8</w:t>
      </w:r>
      <w:r w:rsidRPr="004B1A47">
        <w:rPr>
          <w:color w:val="000000"/>
          <w:sz w:val="22"/>
          <w:szCs w:val="22"/>
        </w:rPr>
        <w:t xml:space="preserve"> мм;      Ствол: </w:t>
      </w:r>
      <w:r w:rsidR="007D6367">
        <w:rPr>
          <w:color w:val="000000"/>
          <w:sz w:val="22"/>
          <w:szCs w:val="22"/>
        </w:rPr>
        <w:t>11,0</w:t>
      </w:r>
      <w:r w:rsidRPr="004B1A47">
        <w:rPr>
          <w:color w:val="000000"/>
          <w:sz w:val="22"/>
          <w:szCs w:val="22"/>
        </w:rPr>
        <w:t xml:space="preserve">  мм;    не расширена;</w:t>
      </w:r>
    </w:p>
    <w:p w14:paraId="224270F1" w14:textId="055A12A1" w:rsidR="00886C05" w:rsidRPr="00D85E0E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Клапан ЛА: не изменён, регургитаци</w:t>
      </w:r>
      <w:r>
        <w:rPr>
          <w:color w:val="000000"/>
          <w:sz w:val="22"/>
          <w:szCs w:val="22"/>
        </w:rPr>
        <w:t>я</w:t>
      </w:r>
      <w:r w:rsidR="007D6367">
        <w:rPr>
          <w:color w:val="000000"/>
          <w:sz w:val="22"/>
          <w:szCs w:val="22"/>
        </w:rPr>
        <w:t xml:space="preserve"> 1 степени</w:t>
      </w:r>
      <w:r>
        <w:rPr>
          <w:color w:val="000000"/>
          <w:sz w:val="22"/>
          <w:szCs w:val="22"/>
        </w:rPr>
        <w:t xml:space="preserve">. </w:t>
      </w:r>
      <w:r w:rsidR="007B6C09">
        <w:rPr>
          <w:color w:val="000000"/>
          <w:sz w:val="22"/>
          <w:szCs w:val="22"/>
        </w:rPr>
        <w:t xml:space="preserve"> </w:t>
      </w:r>
      <w:r w:rsidR="007B6C09" w:rsidRPr="004B1A47">
        <w:rPr>
          <w:color w:val="000000"/>
          <w:sz w:val="22"/>
          <w:szCs w:val="22"/>
          <w:lang w:val="en-US"/>
        </w:rPr>
        <w:t>Vmax</w:t>
      </w:r>
      <w:r w:rsidR="007B6C09" w:rsidRPr="004B1A47">
        <w:rPr>
          <w:color w:val="000000"/>
          <w:sz w:val="22"/>
          <w:szCs w:val="22"/>
        </w:rPr>
        <w:t xml:space="preserve"> </w:t>
      </w:r>
      <w:r w:rsidR="007B6C09">
        <w:rPr>
          <w:color w:val="000000"/>
          <w:sz w:val="22"/>
          <w:szCs w:val="22"/>
        </w:rPr>
        <w:t xml:space="preserve">рег. </w:t>
      </w:r>
      <w:r w:rsidR="007B6C09" w:rsidRPr="004B1A47">
        <w:rPr>
          <w:color w:val="000000"/>
          <w:sz w:val="22"/>
          <w:szCs w:val="22"/>
        </w:rPr>
        <w:t xml:space="preserve">ЛА: </w:t>
      </w:r>
      <w:r w:rsidR="007B6C09">
        <w:rPr>
          <w:color w:val="000000"/>
          <w:sz w:val="22"/>
          <w:szCs w:val="22"/>
        </w:rPr>
        <w:t>76,52</w:t>
      </w:r>
      <w:r w:rsidR="007B6C09">
        <w:rPr>
          <w:color w:val="000000"/>
          <w:sz w:val="22"/>
          <w:szCs w:val="22"/>
        </w:rPr>
        <w:t xml:space="preserve"> </w:t>
      </w:r>
      <w:r w:rsidR="007B6C09" w:rsidRPr="004B1A47">
        <w:rPr>
          <w:color w:val="000000"/>
          <w:sz w:val="22"/>
          <w:szCs w:val="22"/>
        </w:rPr>
        <w:t xml:space="preserve">см/с; </w:t>
      </w:r>
      <w:r w:rsidR="007B6C09">
        <w:rPr>
          <w:color w:val="000000"/>
          <w:sz w:val="22"/>
          <w:szCs w:val="22"/>
        </w:rPr>
        <w:t xml:space="preserve">      </w:t>
      </w:r>
    </w:p>
    <w:p w14:paraId="69F381B3" w14:textId="7449ED3B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  <w:lang w:val="en-US"/>
        </w:rPr>
        <w:t>Vmax</w:t>
      </w:r>
      <w:r w:rsidRPr="004B1A47">
        <w:rPr>
          <w:color w:val="000000"/>
          <w:sz w:val="22"/>
          <w:szCs w:val="22"/>
        </w:rPr>
        <w:t xml:space="preserve"> ЛА: </w:t>
      </w:r>
      <w:r w:rsidR="007B6C09">
        <w:rPr>
          <w:color w:val="000000"/>
          <w:sz w:val="22"/>
          <w:szCs w:val="22"/>
        </w:rPr>
        <w:t>104,95</w:t>
      </w:r>
      <w:r>
        <w:rPr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 xml:space="preserve">см/с; </w:t>
      </w:r>
      <w:r>
        <w:rPr>
          <w:color w:val="000000"/>
          <w:sz w:val="22"/>
          <w:szCs w:val="22"/>
        </w:rPr>
        <w:t xml:space="preserve">      </w:t>
      </w:r>
      <w:r w:rsidRPr="004B1A47">
        <w:rPr>
          <w:color w:val="000000"/>
          <w:sz w:val="22"/>
          <w:szCs w:val="22"/>
        </w:rPr>
        <w:t>ЛГ по форме потока – нет;</w:t>
      </w:r>
    </w:p>
    <w:p w14:paraId="3DC39A0D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Общая сократительная способность миокарда: удовлетворительная;</w:t>
      </w:r>
    </w:p>
    <w:p w14:paraId="13F9BF64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Зоны асинергии: не выявлены;</w:t>
      </w:r>
    </w:p>
    <w:p w14:paraId="6F300A8F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Дефекты перегородок: ДМПП: не выявлен;        ДМЖП: не выявлен;</w:t>
      </w:r>
    </w:p>
    <w:p w14:paraId="211208BC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t>Перикард: без особенностей;        Жидкость в полости перикарда: нет.</w:t>
      </w:r>
    </w:p>
    <w:p w14:paraId="4BE5E6A5" w14:textId="7EFF7332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606EBF">
        <w:rPr>
          <w:rStyle w:val="a5"/>
          <w:b/>
          <w:bCs/>
          <w:color w:val="000000"/>
          <w:sz w:val="22"/>
          <w:szCs w:val="22"/>
          <w:u w:val="single"/>
        </w:rPr>
        <w:t>ЗАКЛЮЧЕНИЕ:</w:t>
      </w:r>
      <w:r w:rsidRPr="004B1A47">
        <w:rPr>
          <w:rStyle w:val="a5"/>
          <w:color w:val="000000"/>
          <w:sz w:val="22"/>
          <w:szCs w:val="22"/>
        </w:rPr>
        <w:t xml:space="preserve"> </w:t>
      </w:r>
      <w:r w:rsidRPr="004B1A47">
        <w:rPr>
          <w:color w:val="000000"/>
          <w:sz w:val="22"/>
          <w:szCs w:val="22"/>
        </w:rPr>
        <w:t>На</w:t>
      </w:r>
      <w:r w:rsidR="007D6367">
        <w:rPr>
          <w:color w:val="000000"/>
          <w:sz w:val="22"/>
          <w:szCs w:val="22"/>
        </w:rPr>
        <w:t>чальная недостаточность Аортального клапана. ЭМК (</w:t>
      </w:r>
      <w:r w:rsidR="007D6367">
        <w:rPr>
          <w:color w:val="000000"/>
          <w:sz w:val="22"/>
          <w:szCs w:val="22"/>
          <w:lang w:val="en-US"/>
        </w:rPr>
        <w:t>ACVIM</w:t>
      </w:r>
      <w:r w:rsidR="007D6367" w:rsidRPr="007D6367">
        <w:rPr>
          <w:color w:val="000000"/>
          <w:sz w:val="22"/>
          <w:szCs w:val="22"/>
        </w:rPr>
        <w:t xml:space="preserve"> </w:t>
      </w:r>
      <w:r w:rsidR="007B6C09">
        <w:rPr>
          <w:color w:val="000000"/>
          <w:sz w:val="22"/>
          <w:szCs w:val="22"/>
          <w:lang w:val="en-US"/>
        </w:rPr>
        <w:t>B</w:t>
      </w:r>
      <w:r w:rsidR="007B6C09" w:rsidRPr="007B6C09">
        <w:rPr>
          <w:color w:val="000000"/>
          <w:sz w:val="22"/>
          <w:szCs w:val="22"/>
        </w:rPr>
        <w:t xml:space="preserve"> 1</w:t>
      </w:r>
      <w:r w:rsidR="007B6C09">
        <w:rPr>
          <w:color w:val="000000"/>
          <w:sz w:val="22"/>
          <w:szCs w:val="22"/>
        </w:rPr>
        <w:t>). Признаки умеренной концентрической гипертрофии ЛЖ (вероятно, на фоне хронической системной АГ)</w:t>
      </w:r>
      <w:r w:rsidRPr="004B1A47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В</w:t>
      </w:r>
      <w:r w:rsidRPr="004B1A47">
        <w:rPr>
          <w:color w:val="000000"/>
          <w:sz w:val="22"/>
          <w:szCs w:val="22"/>
        </w:rPr>
        <w:t xml:space="preserve">рождённых пороков не выявлено. Систолическая функция сохранена. Класс ДД </w:t>
      </w:r>
      <w:r w:rsidR="007B6C09">
        <w:rPr>
          <w:color w:val="000000"/>
          <w:sz w:val="22"/>
          <w:szCs w:val="22"/>
        </w:rPr>
        <w:t>1- нарушение расслабления</w:t>
      </w:r>
      <w:r w:rsidRPr="004B1A47">
        <w:rPr>
          <w:color w:val="000000"/>
          <w:sz w:val="22"/>
          <w:szCs w:val="22"/>
        </w:rPr>
        <w:t>. Признаков застоя, ХСН, ЛГ нет. </w:t>
      </w:r>
    </w:p>
    <w:p w14:paraId="14BFE603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  <w:r w:rsidRPr="004B1A47">
        <w:rPr>
          <w:color w:val="000000"/>
          <w:sz w:val="22"/>
          <w:szCs w:val="22"/>
        </w:rPr>
        <w:lastRenderedPageBreak/>
        <w:t>ЭКГ (выполнялось в положении лёжа на правом боку).</w:t>
      </w:r>
    </w:p>
    <w:tbl>
      <w:tblPr>
        <w:tblStyle w:val="a7"/>
        <w:tblW w:w="9209" w:type="dxa"/>
        <w:tblLayout w:type="fixed"/>
        <w:tblLook w:val="04A0" w:firstRow="1" w:lastRow="0" w:firstColumn="1" w:lastColumn="0" w:noHBand="0" w:noVBand="1"/>
      </w:tblPr>
      <w:tblGrid>
        <w:gridCol w:w="3681"/>
        <w:gridCol w:w="2658"/>
        <w:gridCol w:w="2870"/>
      </w:tblGrid>
      <w:tr w:rsidR="00886C05" w:rsidRPr="004B1A47" w14:paraId="2D772C9A" w14:textId="77777777" w:rsidTr="00664356">
        <w:tc>
          <w:tcPr>
            <w:tcW w:w="3681" w:type="dxa"/>
          </w:tcPr>
          <w:p w14:paraId="20E7AD60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ЧСС, уд/мин</w:t>
            </w:r>
          </w:p>
        </w:tc>
        <w:tc>
          <w:tcPr>
            <w:tcW w:w="2658" w:type="dxa"/>
          </w:tcPr>
          <w:p w14:paraId="72F2FCC3" w14:textId="1C92B071" w:rsidR="00886C05" w:rsidRPr="004B1A47" w:rsidRDefault="007B6C09" w:rsidP="00664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870" w:type="dxa"/>
          </w:tcPr>
          <w:p w14:paraId="6ED7AA37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Собаки                       60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>-170</w:t>
            </w:r>
          </w:p>
          <w:p w14:paraId="62A9F70A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>Кошки                       140-220</w:t>
            </w:r>
          </w:p>
        </w:tc>
      </w:tr>
      <w:tr w:rsidR="00886C05" w:rsidRPr="004B1A47" w14:paraId="3C0FE9AB" w14:textId="77777777" w:rsidTr="00664356">
        <w:tc>
          <w:tcPr>
            <w:tcW w:w="3681" w:type="dxa"/>
          </w:tcPr>
          <w:p w14:paraId="4FF6CDFC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QRS</w:t>
            </w:r>
            <w:r w:rsidRPr="004B1A47">
              <w:rPr>
                <w:rFonts w:ascii="Times New Roman" w:hAnsi="Times New Roman" w:cs="Times New Roman"/>
              </w:rPr>
              <w:t>, сек</w:t>
            </w:r>
          </w:p>
          <w:p w14:paraId="4A4925AC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2658" w:type="dxa"/>
          </w:tcPr>
          <w:p w14:paraId="73370B40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6</w:t>
            </w:r>
            <w:r w:rsidRPr="004B1A47">
              <w:rPr>
                <w:rFonts w:ascii="Times New Roman" w:hAnsi="Times New Roman" w:cs="Times New Roman"/>
              </w:rPr>
              <w:t xml:space="preserve"> узкий</w:t>
            </w:r>
          </w:p>
        </w:tc>
        <w:tc>
          <w:tcPr>
            <w:tcW w:w="2870" w:type="dxa"/>
          </w:tcPr>
          <w:p w14:paraId="21B7994D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Собаки                       до 0,07</w:t>
            </w:r>
          </w:p>
          <w:p w14:paraId="1B80ECFA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>Кошки                        до 0,04</w:t>
            </w:r>
          </w:p>
        </w:tc>
      </w:tr>
      <w:tr w:rsidR="00886C05" w:rsidRPr="004B1A47" w14:paraId="63763435" w14:textId="77777777" w:rsidTr="00664356">
        <w:tc>
          <w:tcPr>
            <w:tcW w:w="3681" w:type="dxa"/>
          </w:tcPr>
          <w:p w14:paraId="49841D76" w14:textId="77777777" w:rsidR="00886C05" w:rsidRPr="004B1A47" w:rsidRDefault="00886C05" w:rsidP="00664356">
            <w:pPr>
              <w:rPr>
                <w:rFonts w:ascii="Times New Roman" w:hAnsi="Times New Roman" w:cs="Times New Roman"/>
                <w:lang w:val="en-US"/>
              </w:rPr>
            </w:pPr>
            <w:r w:rsidRPr="004B1A47">
              <w:rPr>
                <w:rFonts w:ascii="Times New Roman" w:hAnsi="Times New Roman" w:cs="Times New Roman"/>
              </w:rPr>
              <w:t xml:space="preserve">Регулярность интервалов </w:t>
            </w:r>
            <w:r w:rsidRPr="004B1A47">
              <w:rPr>
                <w:rFonts w:ascii="Times New Roman" w:hAnsi="Times New Roman" w:cs="Times New Roman"/>
                <w:lang w:val="en-US"/>
              </w:rPr>
              <w:t>RR</w:t>
            </w:r>
          </w:p>
        </w:tc>
        <w:tc>
          <w:tcPr>
            <w:tcW w:w="5528" w:type="dxa"/>
            <w:gridSpan w:val="2"/>
          </w:tcPr>
          <w:p w14:paraId="6C6B17A0" w14:textId="06185FE5" w:rsidR="00886C05" w:rsidRPr="004B1A47" w:rsidRDefault="00043A0B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Р</w:t>
            </w:r>
            <w:r w:rsidR="00886C05" w:rsidRPr="004B1A47">
              <w:rPr>
                <w:rFonts w:ascii="Times New Roman" w:hAnsi="Times New Roman" w:cs="Times New Roman"/>
              </w:rPr>
              <w:t>егулярн</w:t>
            </w:r>
            <w:r>
              <w:rPr>
                <w:rFonts w:ascii="Times New Roman" w:hAnsi="Times New Roman" w:cs="Times New Roman"/>
              </w:rPr>
              <w:t>о/нерегулярные</w:t>
            </w:r>
          </w:p>
        </w:tc>
      </w:tr>
      <w:tr w:rsidR="00886C05" w:rsidRPr="004B1A47" w14:paraId="31BBF67E" w14:textId="77777777" w:rsidTr="00664356">
        <w:tc>
          <w:tcPr>
            <w:tcW w:w="3681" w:type="dxa"/>
          </w:tcPr>
          <w:p w14:paraId="48BDC26D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ЭОС</w:t>
            </w:r>
          </w:p>
        </w:tc>
        <w:tc>
          <w:tcPr>
            <w:tcW w:w="2658" w:type="dxa"/>
          </w:tcPr>
          <w:p w14:paraId="32D89C07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+ </w:t>
            </w: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870" w:type="dxa"/>
          </w:tcPr>
          <w:p w14:paraId="3AE67682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Собаки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 xml:space="preserve">+40…+100 </w:t>
            </w:r>
          </w:p>
          <w:p w14:paraId="365D3B62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>Кошки                   0…..+160</w:t>
            </w:r>
          </w:p>
        </w:tc>
      </w:tr>
      <w:tr w:rsidR="00886C05" w:rsidRPr="004B1A47" w14:paraId="5FA39743" w14:textId="77777777" w:rsidTr="00664356">
        <w:tc>
          <w:tcPr>
            <w:tcW w:w="3681" w:type="dxa"/>
          </w:tcPr>
          <w:p w14:paraId="12EC1C17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Р, сек или другая внутрипредсердная активность (Р’, </w:t>
            </w:r>
            <w:r w:rsidRPr="004B1A47">
              <w:rPr>
                <w:rFonts w:ascii="Times New Roman" w:hAnsi="Times New Roman" w:cs="Times New Roman"/>
                <w:lang w:val="en-US"/>
              </w:rPr>
              <w:t>F</w:t>
            </w:r>
            <w:r w:rsidRPr="004B1A47">
              <w:rPr>
                <w:rFonts w:ascii="Times New Roman" w:hAnsi="Times New Roman" w:cs="Times New Roman"/>
              </w:rPr>
              <w:t xml:space="preserve">, </w:t>
            </w:r>
            <w:r w:rsidRPr="004B1A47">
              <w:rPr>
                <w:rFonts w:ascii="Times New Roman" w:hAnsi="Times New Roman" w:cs="Times New Roman"/>
                <w:lang w:val="en-US"/>
              </w:rPr>
              <w:t>f</w:t>
            </w:r>
            <w:r w:rsidRPr="004B1A47">
              <w:rPr>
                <w:rFonts w:ascii="Times New Roman" w:hAnsi="Times New Roman" w:cs="Times New Roman"/>
              </w:rPr>
              <w:t>), описание</w:t>
            </w:r>
          </w:p>
        </w:tc>
        <w:tc>
          <w:tcPr>
            <w:tcW w:w="2658" w:type="dxa"/>
          </w:tcPr>
          <w:p w14:paraId="06FE4971" w14:textId="5A2001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0,0</w:t>
            </w:r>
            <w:r w:rsidR="00606E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70" w:type="dxa"/>
          </w:tcPr>
          <w:p w14:paraId="64543889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Собаки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>до 0,04</w:t>
            </w:r>
          </w:p>
          <w:p w14:paraId="0E09BA5C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гигантские породы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B1A47">
              <w:rPr>
                <w:rFonts w:ascii="Times New Roman" w:hAnsi="Times New Roman" w:cs="Times New Roman"/>
              </w:rPr>
              <w:t>до 0,05</w:t>
            </w:r>
          </w:p>
          <w:p w14:paraId="263F260D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>Кошки                      до 0,035</w:t>
            </w:r>
          </w:p>
        </w:tc>
      </w:tr>
      <w:tr w:rsidR="00886C05" w:rsidRPr="004B1A47" w14:paraId="7E706A05" w14:textId="77777777" w:rsidTr="00664356">
        <w:tc>
          <w:tcPr>
            <w:tcW w:w="3681" w:type="dxa"/>
          </w:tcPr>
          <w:p w14:paraId="21EEDDAD" w14:textId="77777777" w:rsidR="00886C05" w:rsidRPr="004B1A47" w:rsidRDefault="00886C05" w:rsidP="00664356">
            <w:pPr>
              <w:rPr>
                <w:rFonts w:ascii="Times New Roman" w:hAnsi="Times New Roman" w:cs="Times New Roman"/>
                <w:lang w:val="en-US"/>
              </w:rPr>
            </w:pPr>
            <w:r w:rsidRPr="004B1A47">
              <w:rPr>
                <w:rFonts w:ascii="Times New Roman" w:hAnsi="Times New Roman" w:cs="Times New Roman"/>
              </w:rPr>
              <w:t>Р,</w:t>
            </w:r>
            <w:r w:rsidRPr="004B1A47">
              <w:rPr>
                <w:rFonts w:ascii="Times New Roman" w:hAnsi="Times New Roman" w:cs="Times New Roman"/>
                <w:lang w:val="en-US"/>
              </w:rPr>
              <w:t xml:space="preserve"> mV</w:t>
            </w:r>
          </w:p>
        </w:tc>
        <w:tc>
          <w:tcPr>
            <w:tcW w:w="2658" w:type="dxa"/>
          </w:tcPr>
          <w:p w14:paraId="63BB04BF" w14:textId="27856F45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</w:t>
            </w:r>
            <w:r w:rsidR="00606E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0" w:type="dxa"/>
          </w:tcPr>
          <w:p w14:paraId="18B1F77E" w14:textId="77777777" w:rsidR="00886C05" w:rsidRPr="004B1A47" w:rsidRDefault="00886C05" w:rsidP="00664356"/>
        </w:tc>
      </w:tr>
      <w:tr w:rsidR="00886C05" w:rsidRPr="004B1A47" w14:paraId="01C7C87B" w14:textId="77777777" w:rsidTr="00664356">
        <w:tc>
          <w:tcPr>
            <w:tcW w:w="3681" w:type="dxa"/>
          </w:tcPr>
          <w:p w14:paraId="39A04C6F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P-Q</w:t>
            </w:r>
            <w:r w:rsidRPr="004B1A47">
              <w:rPr>
                <w:rFonts w:ascii="Times New Roman" w:hAnsi="Times New Roman" w:cs="Times New Roman"/>
              </w:rPr>
              <w:t>, сек</w:t>
            </w:r>
          </w:p>
        </w:tc>
        <w:tc>
          <w:tcPr>
            <w:tcW w:w="2658" w:type="dxa"/>
          </w:tcPr>
          <w:p w14:paraId="55A119A9" w14:textId="3EF79284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0,0</w:t>
            </w:r>
            <w:r w:rsidR="00606E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70" w:type="dxa"/>
          </w:tcPr>
          <w:p w14:paraId="20625258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Собаки                    0,06-0,13</w:t>
            </w:r>
          </w:p>
          <w:p w14:paraId="76FDCDA9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 xml:space="preserve">Кошки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 xml:space="preserve">           0,05-0,09</w:t>
            </w:r>
          </w:p>
        </w:tc>
      </w:tr>
      <w:tr w:rsidR="00886C05" w:rsidRPr="004B1A47" w14:paraId="4648199C" w14:textId="77777777" w:rsidTr="00664356">
        <w:tc>
          <w:tcPr>
            <w:tcW w:w="3681" w:type="dxa"/>
          </w:tcPr>
          <w:p w14:paraId="6862C25D" w14:textId="77777777" w:rsidR="00886C05" w:rsidRPr="004B1A47" w:rsidRDefault="00886C05" w:rsidP="00664356">
            <w:pPr>
              <w:rPr>
                <w:rFonts w:ascii="Times New Roman" w:hAnsi="Times New Roman" w:cs="Times New Roman"/>
                <w:lang w:val="en-US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Q</w:t>
            </w:r>
            <w:r w:rsidRPr="004B1A47">
              <w:rPr>
                <w:rFonts w:ascii="Times New Roman" w:hAnsi="Times New Roman" w:cs="Times New Roman"/>
              </w:rPr>
              <w:t>,</w:t>
            </w:r>
            <w:r w:rsidRPr="004B1A47">
              <w:rPr>
                <w:rFonts w:ascii="Times New Roman" w:hAnsi="Times New Roman" w:cs="Times New Roman"/>
                <w:lang w:val="en-US"/>
              </w:rPr>
              <w:t xml:space="preserve"> mV</w:t>
            </w:r>
          </w:p>
        </w:tc>
        <w:tc>
          <w:tcPr>
            <w:tcW w:w="2658" w:type="dxa"/>
          </w:tcPr>
          <w:p w14:paraId="2FC76605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70" w:type="dxa"/>
          </w:tcPr>
          <w:p w14:paraId="0FA19E71" w14:textId="77777777" w:rsidR="00886C05" w:rsidRPr="004B1A47" w:rsidRDefault="00886C05" w:rsidP="00664356"/>
        </w:tc>
      </w:tr>
      <w:tr w:rsidR="00886C05" w:rsidRPr="004B1A47" w14:paraId="622494A7" w14:textId="77777777" w:rsidTr="00664356">
        <w:tc>
          <w:tcPr>
            <w:tcW w:w="3681" w:type="dxa"/>
          </w:tcPr>
          <w:p w14:paraId="570B573A" w14:textId="77777777" w:rsidR="00886C05" w:rsidRPr="004B1A47" w:rsidRDefault="00886C05" w:rsidP="00664356">
            <w:pPr>
              <w:rPr>
                <w:rFonts w:ascii="Times New Roman" w:hAnsi="Times New Roman" w:cs="Times New Roman"/>
                <w:lang w:val="en-US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R</w:t>
            </w:r>
            <w:r w:rsidRPr="004B1A47">
              <w:rPr>
                <w:rFonts w:ascii="Times New Roman" w:hAnsi="Times New Roman" w:cs="Times New Roman"/>
              </w:rPr>
              <w:t>,</w:t>
            </w:r>
            <w:r w:rsidRPr="004B1A47">
              <w:rPr>
                <w:rFonts w:ascii="Times New Roman" w:hAnsi="Times New Roman" w:cs="Times New Roman"/>
                <w:lang w:val="en-US"/>
              </w:rPr>
              <w:t xml:space="preserve"> mV</w:t>
            </w:r>
          </w:p>
        </w:tc>
        <w:tc>
          <w:tcPr>
            <w:tcW w:w="2658" w:type="dxa"/>
          </w:tcPr>
          <w:p w14:paraId="691E38F0" w14:textId="42DF8BBE" w:rsidR="00886C05" w:rsidRPr="004B1A47" w:rsidRDefault="00606EBF" w:rsidP="00664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2870" w:type="dxa"/>
          </w:tcPr>
          <w:p w14:paraId="477B4C78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Собаки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 xml:space="preserve"> до 3,0</w:t>
            </w:r>
          </w:p>
          <w:p w14:paraId="6031660B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 xml:space="preserve">Кошки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>до 0,9</w:t>
            </w:r>
          </w:p>
        </w:tc>
      </w:tr>
      <w:tr w:rsidR="00886C05" w:rsidRPr="004B1A47" w14:paraId="0B2A34C3" w14:textId="77777777" w:rsidTr="00664356">
        <w:tc>
          <w:tcPr>
            <w:tcW w:w="3681" w:type="dxa"/>
          </w:tcPr>
          <w:p w14:paraId="3067B0A6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QT</w:t>
            </w:r>
            <w:r w:rsidRPr="004B1A47">
              <w:rPr>
                <w:rFonts w:ascii="Times New Roman" w:hAnsi="Times New Roman" w:cs="Times New Roman"/>
              </w:rPr>
              <w:t>, сек. Соотношение (норма</w:t>
            </w:r>
            <w:r w:rsidRPr="004B1A47">
              <w:rPr>
                <w:rFonts w:ascii="Times New Roman" w:hAnsi="Times New Roman" w:cs="Times New Roman"/>
                <w:lang w:val="en-US"/>
              </w:rPr>
              <w:t xml:space="preserve"> &lt;</w:t>
            </w:r>
            <w:r w:rsidRPr="004B1A47">
              <w:rPr>
                <w:rFonts w:ascii="Times New Roman" w:hAnsi="Times New Roman" w:cs="Times New Roman"/>
              </w:rPr>
              <w:t>/=1)</w:t>
            </w:r>
          </w:p>
        </w:tc>
        <w:tc>
          <w:tcPr>
            <w:tcW w:w="2658" w:type="dxa"/>
          </w:tcPr>
          <w:p w14:paraId="14F08BF3" w14:textId="658DF405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</w:t>
            </w:r>
            <w:r w:rsidR="00606E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70" w:type="dxa"/>
          </w:tcPr>
          <w:p w14:paraId="6B35B33B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Собаки                    0,15-0,24</w:t>
            </w:r>
          </w:p>
          <w:p w14:paraId="0629C2FE" w14:textId="77777777" w:rsidR="00886C05" w:rsidRPr="004B1A47" w:rsidRDefault="00886C05" w:rsidP="00664356">
            <w:r w:rsidRPr="004B1A47">
              <w:rPr>
                <w:rFonts w:ascii="Times New Roman" w:hAnsi="Times New Roman" w:cs="Times New Roman"/>
              </w:rPr>
              <w:t xml:space="preserve">Кошки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</w:rPr>
              <w:t xml:space="preserve">           0,16-0,22</w:t>
            </w:r>
          </w:p>
        </w:tc>
      </w:tr>
      <w:tr w:rsidR="00886C05" w:rsidRPr="004B1A47" w14:paraId="3946E41D" w14:textId="77777777" w:rsidTr="00664356">
        <w:tc>
          <w:tcPr>
            <w:tcW w:w="3681" w:type="dxa"/>
          </w:tcPr>
          <w:p w14:paraId="6D36CFF0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T-a</w:t>
            </w:r>
            <w:r w:rsidRPr="004B1A47">
              <w:rPr>
                <w:rFonts w:ascii="Times New Roman" w:hAnsi="Times New Roman" w:cs="Times New Roman"/>
              </w:rPr>
              <w:t xml:space="preserve"> волна</w:t>
            </w:r>
          </w:p>
        </w:tc>
        <w:tc>
          <w:tcPr>
            <w:tcW w:w="2658" w:type="dxa"/>
          </w:tcPr>
          <w:p w14:paraId="6AD425BE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</w:t>
            </w:r>
            <w:r w:rsidRPr="004B1A47">
              <w:rPr>
                <w:rFonts w:ascii="Times New Roman" w:hAnsi="Times New Roman" w:cs="Times New Roman"/>
              </w:rPr>
              <w:t xml:space="preserve"> выражена</w:t>
            </w:r>
          </w:p>
        </w:tc>
        <w:tc>
          <w:tcPr>
            <w:tcW w:w="2870" w:type="dxa"/>
          </w:tcPr>
          <w:p w14:paraId="67B8D817" w14:textId="77777777" w:rsidR="00886C05" w:rsidRPr="004B1A47" w:rsidRDefault="00886C05" w:rsidP="00664356">
            <w:pPr>
              <w:jc w:val="center"/>
            </w:pPr>
          </w:p>
        </w:tc>
      </w:tr>
      <w:tr w:rsidR="00886C05" w:rsidRPr="004B1A47" w14:paraId="32F3DC95" w14:textId="77777777" w:rsidTr="00664356">
        <w:tc>
          <w:tcPr>
            <w:tcW w:w="3681" w:type="dxa"/>
          </w:tcPr>
          <w:p w14:paraId="6FAA0CBE" w14:textId="77777777" w:rsidR="00886C05" w:rsidRPr="004B1A47" w:rsidRDefault="00886C05" w:rsidP="00664356">
            <w:pPr>
              <w:rPr>
                <w:rFonts w:ascii="Times New Roman" w:hAnsi="Times New Roman" w:cs="Times New Roman"/>
                <w:lang w:val="en-US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T</w:t>
            </w:r>
            <w:r w:rsidRPr="004B1A47">
              <w:rPr>
                <w:rFonts w:ascii="Times New Roman" w:hAnsi="Times New Roman" w:cs="Times New Roman"/>
              </w:rPr>
              <w:t>,</w:t>
            </w:r>
            <w:r w:rsidRPr="004B1A47">
              <w:rPr>
                <w:rFonts w:ascii="Times New Roman" w:hAnsi="Times New Roman" w:cs="Times New Roman"/>
                <w:lang w:val="en-US"/>
              </w:rPr>
              <w:t xml:space="preserve"> mV</w:t>
            </w:r>
          </w:p>
        </w:tc>
        <w:tc>
          <w:tcPr>
            <w:tcW w:w="2658" w:type="dxa"/>
          </w:tcPr>
          <w:p w14:paraId="69B7B78D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0" w:type="dxa"/>
          </w:tcPr>
          <w:p w14:paraId="48099708" w14:textId="77777777" w:rsidR="00886C05" w:rsidRPr="004B1A47" w:rsidRDefault="00886C05" w:rsidP="00664356">
            <w:pPr>
              <w:jc w:val="center"/>
            </w:pPr>
          </w:p>
        </w:tc>
      </w:tr>
      <w:tr w:rsidR="00886C05" w:rsidRPr="004B1A47" w14:paraId="6D004C1E" w14:textId="77777777" w:rsidTr="00664356">
        <w:tc>
          <w:tcPr>
            <w:tcW w:w="3681" w:type="dxa"/>
          </w:tcPr>
          <w:p w14:paraId="50620F54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  <w:lang w:val="en-US"/>
              </w:rPr>
              <w:t>ST</w:t>
            </w:r>
            <w:r w:rsidRPr="004B1A47">
              <w:rPr>
                <w:rFonts w:ascii="Times New Roman" w:hAnsi="Times New Roman" w:cs="Times New Roman"/>
              </w:rPr>
              <w:t>- сегмент (элевация, депрессия)</w:t>
            </w:r>
          </w:p>
        </w:tc>
        <w:tc>
          <w:tcPr>
            <w:tcW w:w="5528" w:type="dxa"/>
            <w:gridSpan w:val="2"/>
          </w:tcPr>
          <w:p w14:paraId="5CF2E321" w14:textId="3636AF3E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Депрессия в </w:t>
            </w:r>
            <w:r w:rsidR="00606EBF">
              <w:rPr>
                <w:rFonts w:ascii="Times New Roman" w:hAnsi="Times New Roman" w:cs="Times New Roman"/>
              </w:rPr>
              <w:t>2</w:t>
            </w:r>
            <w:r w:rsidRPr="004B1A47">
              <w:rPr>
                <w:rFonts w:ascii="Times New Roman" w:hAnsi="Times New Roman" w:cs="Times New Roman"/>
              </w:rPr>
              <w:t xml:space="preserve">, </w:t>
            </w:r>
            <w:r w:rsidR="00606EBF">
              <w:rPr>
                <w:rFonts w:ascii="Times New Roman" w:hAnsi="Times New Roman" w:cs="Times New Roman"/>
              </w:rPr>
              <w:t>3</w:t>
            </w:r>
            <w:r w:rsidRPr="004B1A47">
              <w:rPr>
                <w:rFonts w:ascii="Times New Roman" w:hAnsi="Times New Roman" w:cs="Times New Roman"/>
              </w:rPr>
              <w:t xml:space="preserve"> и </w:t>
            </w:r>
            <w:r w:rsidRPr="004B1A47">
              <w:rPr>
                <w:rFonts w:ascii="Times New Roman" w:hAnsi="Times New Roman" w:cs="Times New Roman"/>
                <w:lang w:val="en-US"/>
              </w:rPr>
              <w:t>aVF</w:t>
            </w:r>
            <w:r w:rsidRPr="004B1A47">
              <w:rPr>
                <w:rFonts w:ascii="Times New Roman" w:hAnsi="Times New Roman" w:cs="Times New Roman"/>
              </w:rPr>
              <w:t xml:space="preserve"> отведениях, наиболее выраженная до 0,</w:t>
            </w:r>
            <w:r>
              <w:rPr>
                <w:rFonts w:ascii="Times New Roman" w:hAnsi="Times New Roman" w:cs="Times New Roman"/>
              </w:rPr>
              <w:t>4</w:t>
            </w:r>
            <w:r w:rsidRPr="004B1A47"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  <w:lang w:val="en-US"/>
              </w:rPr>
              <w:t>mV</w:t>
            </w:r>
            <w:r w:rsidRPr="004B1A47">
              <w:rPr>
                <w:rFonts w:ascii="Times New Roman" w:hAnsi="Times New Roman" w:cs="Times New Roman"/>
              </w:rPr>
              <w:t xml:space="preserve"> , Элевация в отведении </w:t>
            </w:r>
            <w:r w:rsidRPr="004B1A47">
              <w:rPr>
                <w:rFonts w:ascii="Times New Roman" w:hAnsi="Times New Roman" w:cs="Times New Roman"/>
                <w:lang w:val="en-US"/>
              </w:rPr>
              <w:t>aVR</w:t>
            </w:r>
            <w:r w:rsidRPr="004B1A47">
              <w:rPr>
                <w:rFonts w:ascii="Times New Roman" w:hAnsi="Times New Roman" w:cs="Times New Roman"/>
              </w:rPr>
              <w:t xml:space="preserve"> до 0,</w:t>
            </w:r>
            <w:r w:rsidR="00EB7A2B">
              <w:rPr>
                <w:rFonts w:ascii="Times New Roman" w:hAnsi="Times New Roman" w:cs="Times New Roman"/>
              </w:rPr>
              <w:t>3</w:t>
            </w:r>
            <w:r w:rsidRPr="004B1A47"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  <w:lang w:val="en-US"/>
              </w:rPr>
              <w:t>mV</w:t>
            </w:r>
          </w:p>
        </w:tc>
      </w:tr>
      <w:tr w:rsidR="00886C05" w:rsidRPr="004B1A47" w14:paraId="6F634F4F" w14:textId="77777777" w:rsidTr="00664356">
        <w:tc>
          <w:tcPr>
            <w:tcW w:w="3681" w:type="dxa"/>
          </w:tcPr>
          <w:p w14:paraId="3F7500A7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Экстрасистолы (описание, морфология)</w:t>
            </w:r>
          </w:p>
        </w:tc>
        <w:tc>
          <w:tcPr>
            <w:tcW w:w="2658" w:type="dxa"/>
          </w:tcPr>
          <w:p w14:paraId="06A6D3EC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Не выявлено</w:t>
            </w:r>
          </w:p>
        </w:tc>
        <w:tc>
          <w:tcPr>
            <w:tcW w:w="2870" w:type="dxa"/>
          </w:tcPr>
          <w:p w14:paraId="491CC2A0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За 5 мин мониторинга</w:t>
            </w:r>
          </w:p>
        </w:tc>
      </w:tr>
      <w:tr w:rsidR="00886C05" w:rsidRPr="004B1A47" w14:paraId="29F95D13" w14:textId="77777777" w:rsidTr="00664356">
        <w:tc>
          <w:tcPr>
            <w:tcW w:w="3681" w:type="dxa"/>
          </w:tcPr>
          <w:p w14:paraId="4FE68C13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Принимаемые препараты</w:t>
            </w:r>
          </w:p>
        </w:tc>
        <w:tc>
          <w:tcPr>
            <w:tcW w:w="5528" w:type="dxa"/>
            <w:gridSpan w:val="2"/>
          </w:tcPr>
          <w:p w14:paraId="5A9890D7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>Не принимает</w:t>
            </w:r>
          </w:p>
        </w:tc>
      </w:tr>
      <w:tr w:rsidR="00886C05" w:rsidRPr="004B1A47" w14:paraId="585A7E85" w14:textId="77777777" w:rsidTr="00664356">
        <w:trPr>
          <w:trHeight w:val="41"/>
        </w:trPr>
        <w:tc>
          <w:tcPr>
            <w:tcW w:w="3681" w:type="dxa"/>
          </w:tcPr>
          <w:p w14:paraId="5E747AFE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Заключение:  </w:t>
            </w:r>
          </w:p>
          <w:p w14:paraId="359F3AFD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</w:p>
          <w:p w14:paraId="38A6D826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</w:p>
          <w:p w14:paraId="73BEF448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</w:p>
          <w:p w14:paraId="7FAE5D1F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</w:p>
          <w:p w14:paraId="5F376EE9" w14:textId="77777777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</w:tcPr>
          <w:p w14:paraId="6CA6DC33" w14:textId="79212975" w:rsidR="00886C05" w:rsidRPr="004B1A47" w:rsidRDefault="00886C05" w:rsidP="00664356">
            <w:pPr>
              <w:rPr>
                <w:rFonts w:ascii="Times New Roman" w:hAnsi="Times New Roman" w:cs="Times New Roman"/>
              </w:rPr>
            </w:pPr>
            <w:r w:rsidRPr="004B1A47">
              <w:rPr>
                <w:rFonts w:ascii="Times New Roman" w:hAnsi="Times New Roman" w:cs="Times New Roman"/>
              </w:rPr>
              <w:t xml:space="preserve">Ритм синусовый. ЧСС </w:t>
            </w:r>
            <w:r w:rsidR="00EB7A2B">
              <w:rPr>
                <w:rFonts w:ascii="Times New Roman" w:hAnsi="Times New Roman" w:cs="Times New Roman"/>
              </w:rPr>
              <w:t>60</w:t>
            </w:r>
            <w:r w:rsidRPr="004B1A47">
              <w:rPr>
                <w:rFonts w:ascii="Times New Roman" w:hAnsi="Times New Roman" w:cs="Times New Roman"/>
              </w:rPr>
              <w:t xml:space="preserve"> уд/мин</w:t>
            </w:r>
            <w:r w:rsidR="00EB7A2B">
              <w:rPr>
                <w:rFonts w:ascii="Times New Roman" w:hAnsi="Times New Roman" w:cs="Times New Roman"/>
              </w:rPr>
              <w:t>, тенденция к брадикардии</w:t>
            </w:r>
            <w:r w:rsidRPr="004B1A47">
              <w:rPr>
                <w:rFonts w:ascii="Times New Roman" w:hAnsi="Times New Roman" w:cs="Times New Roman"/>
              </w:rPr>
              <w:t xml:space="preserve">. ЭОС не отклонена. Нарушений ритма и проводимости не выявлено. Отмечается депрессия сегмента </w:t>
            </w:r>
            <w:r w:rsidRPr="004B1A47">
              <w:rPr>
                <w:rFonts w:ascii="Times New Roman" w:hAnsi="Times New Roman" w:cs="Times New Roman"/>
                <w:lang w:val="en-US"/>
              </w:rPr>
              <w:t>ST</w:t>
            </w:r>
            <w:r w:rsidRPr="004B1A47">
              <w:rPr>
                <w:rFonts w:ascii="Times New Roman" w:hAnsi="Times New Roman" w:cs="Times New Roman"/>
              </w:rPr>
              <w:t xml:space="preserve"> в </w:t>
            </w:r>
            <w:r w:rsidR="00EB7A2B">
              <w:rPr>
                <w:rFonts w:ascii="Times New Roman" w:hAnsi="Times New Roman" w:cs="Times New Roman"/>
              </w:rPr>
              <w:t>2,3</w:t>
            </w:r>
            <w:r w:rsidRPr="004B1A47">
              <w:rPr>
                <w:rFonts w:ascii="Times New Roman" w:hAnsi="Times New Roman" w:cs="Times New Roman"/>
              </w:rPr>
              <w:t xml:space="preserve"> и </w:t>
            </w:r>
            <w:r w:rsidRPr="004B1A47">
              <w:rPr>
                <w:rFonts w:ascii="Times New Roman" w:hAnsi="Times New Roman" w:cs="Times New Roman"/>
                <w:lang w:val="en-US"/>
              </w:rPr>
              <w:t>aVF</w:t>
            </w:r>
            <w:r w:rsidRPr="004B1A47">
              <w:rPr>
                <w:rFonts w:ascii="Times New Roman" w:hAnsi="Times New Roman" w:cs="Times New Roman"/>
              </w:rPr>
              <w:t xml:space="preserve"> отведениях до 0,</w:t>
            </w:r>
            <w:r>
              <w:rPr>
                <w:rFonts w:ascii="Times New Roman" w:hAnsi="Times New Roman" w:cs="Times New Roman"/>
              </w:rPr>
              <w:t>4</w:t>
            </w:r>
            <w:r w:rsidRPr="004B1A47"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  <w:lang w:val="en-US"/>
              </w:rPr>
              <w:t>mV</w:t>
            </w:r>
            <w:r w:rsidRPr="004B1A47">
              <w:rPr>
                <w:rFonts w:ascii="Times New Roman" w:hAnsi="Times New Roman" w:cs="Times New Roman"/>
              </w:rPr>
              <w:t xml:space="preserve">, элевация в отведении </w:t>
            </w:r>
            <w:r w:rsidRPr="004B1A47">
              <w:rPr>
                <w:rFonts w:ascii="Times New Roman" w:hAnsi="Times New Roman" w:cs="Times New Roman"/>
                <w:lang w:val="en-US"/>
              </w:rPr>
              <w:t>aVR</w:t>
            </w:r>
            <w:r w:rsidRPr="004B1A47">
              <w:rPr>
                <w:rFonts w:ascii="Times New Roman" w:hAnsi="Times New Roman" w:cs="Times New Roman"/>
              </w:rPr>
              <w:t xml:space="preserve"> до 0,</w:t>
            </w:r>
            <w:r w:rsidR="00EB7A2B">
              <w:rPr>
                <w:rFonts w:ascii="Times New Roman" w:hAnsi="Times New Roman" w:cs="Times New Roman"/>
              </w:rPr>
              <w:t>3</w:t>
            </w:r>
            <w:r w:rsidRPr="004B1A47">
              <w:rPr>
                <w:rFonts w:ascii="Times New Roman" w:hAnsi="Times New Roman" w:cs="Times New Roman"/>
              </w:rPr>
              <w:t xml:space="preserve"> </w:t>
            </w:r>
            <w:r w:rsidRPr="004B1A47">
              <w:rPr>
                <w:rFonts w:ascii="Times New Roman" w:hAnsi="Times New Roman" w:cs="Times New Roman"/>
                <w:lang w:val="en-US"/>
              </w:rPr>
              <w:t>mV</w:t>
            </w:r>
            <w:r w:rsidRPr="004B1A47">
              <w:rPr>
                <w:rFonts w:ascii="Times New Roman" w:hAnsi="Times New Roman" w:cs="Times New Roman"/>
              </w:rPr>
              <w:t>, что может указывать на ишемию миокарда.</w:t>
            </w:r>
          </w:p>
        </w:tc>
      </w:tr>
    </w:tbl>
    <w:p w14:paraId="22B4A709" w14:textId="77777777" w:rsidR="00886C05" w:rsidRPr="004B1A47" w:rsidRDefault="00886C05" w:rsidP="00886C05"/>
    <w:p w14:paraId="0778BB45" w14:textId="77777777" w:rsidR="00886C05" w:rsidRPr="004B1A47" w:rsidRDefault="00886C05" w:rsidP="00886C05">
      <w:pPr>
        <w:pStyle w:val="a3"/>
        <w:rPr>
          <w:color w:val="000000"/>
          <w:sz w:val="22"/>
          <w:szCs w:val="22"/>
        </w:rPr>
      </w:pPr>
    </w:p>
    <w:p w14:paraId="3DB505FB" w14:textId="77777777" w:rsidR="00886C05" w:rsidRDefault="00886C05" w:rsidP="00886C05">
      <w:pPr>
        <w:pStyle w:val="a3"/>
        <w:rPr>
          <w:color w:val="000000"/>
          <w:sz w:val="22"/>
          <w:szCs w:val="22"/>
        </w:rPr>
      </w:pPr>
      <w:r w:rsidRPr="00E010BA">
        <w:rPr>
          <w:color w:val="000000"/>
          <w:sz w:val="22"/>
          <w:szCs w:val="22"/>
        </w:rPr>
        <w:t>Ветеринарный врач: Сак Александра Анатольевна.</w:t>
      </w:r>
    </w:p>
    <w:p w14:paraId="64B345B3" w14:textId="77777777" w:rsidR="00886C05" w:rsidRDefault="00886C05" w:rsidP="00886C05">
      <w:pPr>
        <w:pStyle w:val="a3"/>
        <w:rPr>
          <w:color w:val="000000"/>
        </w:rPr>
      </w:pPr>
      <w:r>
        <w:rPr>
          <w:color w:val="000000"/>
        </w:rPr>
        <w:t>*</w:t>
      </w:r>
      <w:r>
        <w:rPr>
          <w:i/>
          <w:iCs/>
          <w:sz w:val="18"/>
          <w:szCs w:val="18"/>
        </w:rPr>
        <w:t xml:space="preserve"> Исследование выполнено на УЗ-сканере    </w:t>
      </w:r>
      <w:r>
        <w:rPr>
          <w:i/>
          <w:iCs/>
          <w:sz w:val="18"/>
          <w:szCs w:val="18"/>
          <w:lang w:val="en-US"/>
        </w:rPr>
        <w:t>SonoScape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  <w:lang w:val="en-US"/>
        </w:rPr>
        <w:t>S</w:t>
      </w:r>
      <w:r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  <w:lang w:val="en-US"/>
        </w:rPr>
        <w:t>N</w:t>
      </w:r>
      <w:r>
        <w:rPr>
          <w:i/>
          <w:iCs/>
          <w:sz w:val="18"/>
          <w:szCs w:val="18"/>
        </w:rPr>
        <w:t xml:space="preserve">. </w:t>
      </w:r>
    </w:p>
    <w:p w14:paraId="4C85C3DC" w14:textId="77777777" w:rsidR="00886C05" w:rsidRPr="00E010BA" w:rsidRDefault="00886C05" w:rsidP="00886C05">
      <w:pPr>
        <w:pStyle w:val="a3"/>
        <w:rPr>
          <w:color w:val="000000"/>
          <w:sz w:val="22"/>
          <w:szCs w:val="22"/>
        </w:rPr>
      </w:pPr>
    </w:p>
    <w:p w14:paraId="42B7B4F9" w14:textId="77777777" w:rsidR="00886C05" w:rsidRPr="00E010BA" w:rsidRDefault="00886C05" w:rsidP="00886C05">
      <w:pPr>
        <w:pStyle w:val="a3"/>
        <w:rPr>
          <w:color w:val="000000"/>
          <w:sz w:val="22"/>
          <w:szCs w:val="22"/>
        </w:rPr>
      </w:pPr>
    </w:p>
    <w:p w14:paraId="1CA69D6F" w14:textId="77777777" w:rsidR="00886C05" w:rsidRPr="00E010BA" w:rsidRDefault="00886C05" w:rsidP="00886C05">
      <w:pPr>
        <w:pStyle w:val="a3"/>
        <w:rPr>
          <w:color w:val="000000"/>
          <w:sz w:val="22"/>
          <w:szCs w:val="22"/>
        </w:rPr>
      </w:pPr>
      <w:r w:rsidRPr="00E010BA">
        <w:rPr>
          <w:color w:val="000000"/>
          <w:sz w:val="22"/>
          <w:szCs w:val="22"/>
        </w:rPr>
        <w:t> </w:t>
      </w:r>
    </w:p>
    <w:p w14:paraId="3EF27128" w14:textId="77777777" w:rsidR="00886C05" w:rsidRPr="00E010BA" w:rsidRDefault="00886C05" w:rsidP="00886C05">
      <w:pPr>
        <w:pStyle w:val="a3"/>
        <w:rPr>
          <w:color w:val="000000"/>
          <w:sz w:val="22"/>
          <w:szCs w:val="22"/>
        </w:rPr>
      </w:pPr>
      <w:r w:rsidRPr="00E010BA">
        <w:rPr>
          <w:color w:val="000000"/>
          <w:sz w:val="22"/>
          <w:szCs w:val="22"/>
        </w:rPr>
        <w:t> </w:t>
      </w:r>
    </w:p>
    <w:p w14:paraId="75EBF075" w14:textId="77777777" w:rsidR="00886C05" w:rsidRDefault="00886C05" w:rsidP="00886C0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774AC0A" w14:textId="77777777" w:rsidR="00886C05" w:rsidRDefault="00886C05" w:rsidP="00886C05"/>
    <w:p w14:paraId="51F8FF6E" w14:textId="77777777" w:rsidR="00886C05" w:rsidRDefault="00886C05" w:rsidP="00886C05"/>
    <w:p w14:paraId="586C0C48" w14:textId="77777777" w:rsidR="00886C05" w:rsidRPr="00585EFD" w:rsidRDefault="00886C05" w:rsidP="00886C05"/>
    <w:bookmarkEnd w:id="0"/>
    <w:p w14:paraId="44200085" w14:textId="77777777" w:rsidR="00886C05" w:rsidRPr="00585EFD" w:rsidRDefault="00886C05" w:rsidP="00886C05"/>
    <w:p w14:paraId="1AC0CA68" w14:textId="77777777" w:rsidR="00886C05" w:rsidRDefault="00886C05" w:rsidP="00886C05"/>
    <w:p w14:paraId="7121B452" w14:textId="77777777" w:rsidR="00886C05" w:rsidRDefault="00886C05" w:rsidP="00886C05"/>
    <w:p w14:paraId="350FA500" w14:textId="77777777" w:rsidR="00886C05" w:rsidRDefault="00886C05" w:rsidP="00886C05"/>
    <w:p w14:paraId="3439CA8A" w14:textId="77777777" w:rsidR="00886C05" w:rsidRDefault="00886C05" w:rsidP="00886C05"/>
    <w:p w14:paraId="281BEC4C" w14:textId="77777777" w:rsidR="00886C05" w:rsidRDefault="00886C05" w:rsidP="00886C05"/>
    <w:p w14:paraId="5244E31E" w14:textId="77777777" w:rsidR="00886C05" w:rsidRDefault="00886C05" w:rsidP="00886C05"/>
    <w:p w14:paraId="37C9E8FD" w14:textId="77777777" w:rsidR="00886C05" w:rsidRDefault="00886C05" w:rsidP="00886C05"/>
    <w:p w14:paraId="57FC0BBF" w14:textId="77777777" w:rsidR="00886C05" w:rsidRDefault="00886C05" w:rsidP="00886C05"/>
    <w:p w14:paraId="7B5B966B" w14:textId="77777777" w:rsidR="00886C05" w:rsidRDefault="00886C05" w:rsidP="00886C05"/>
    <w:bookmarkEnd w:id="1"/>
    <w:p w14:paraId="03A686A1" w14:textId="77777777" w:rsidR="00886C05" w:rsidRPr="00776765" w:rsidRDefault="00886C05" w:rsidP="00886C05"/>
    <w:p w14:paraId="2687766D" w14:textId="77777777" w:rsidR="00886C05" w:rsidRDefault="00886C05" w:rsidP="00886C05"/>
    <w:p w14:paraId="35D70652" w14:textId="77777777" w:rsidR="00886C05" w:rsidRDefault="00886C05" w:rsidP="00886C05"/>
    <w:p w14:paraId="151A3FA6" w14:textId="77777777" w:rsidR="00886C05" w:rsidRDefault="00886C05" w:rsidP="00886C05"/>
    <w:p w14:paraId="2B087E33" w14:textId="77777777" w:rsidR="00886C05" w:rsidRDefault="00886C05" w:rsidP="00886C05"/>
    <w:p w14:paraId="7FDE3B85" w14:textId="77777777" w:rsidR="00886C05" w:rsidRDefault="00886C05" w:rsidP="00886C05"/>
    <w:p w14:paraId="0B9E6B16" w14:textId="77777777" w:rsidR="00886C05" w:rsidRDefault="00886C05" w:rsidP="00886C05"/>
    <w:p w14:paraId="577ED194" w14:textId="77777777" w:rsidR="00886C05" w:rsidRDefault="00886C05" w:rsidP="00886C05"/>
    <w:p w14:paraId="373B0983" w14:textId="77777777" w:rsidR="00886C05" w:rsidRDefault="00886C05" w:rsidP="00886C05"/>
    <w:p w14:paraId="6EE8ABE5" w14:textId="77777777" w:rsidR="00886C05" w:rsidRDefault="00886C05" w:rsidP="00886C05"/>
    <w:p w14:paraId="6F177111" w14:textId="77777777" w:rsidR="00886C05" w:rsidRDefault="00886C05" w:rsidP="00886C05"/>
    <w:p w14:paraId="71598332" w14:textId="77777777" w:rsidR="00886C05" w:rsidRDefault="00886C05" w:rsidP="00886C05"/>
    <w:p w14:paraId="120B1645" w14:textId="77777777" w:rsidR="00886C05" w:rsidRDefault="00886C05" w:rsidP="00886C05"/>
    <w:p w14:paraId="4E620758" w14:textId="77777777" w:rsidR="00886C05" w:rsidRDefault="00886C05" w:rsidP="00886C05"/>
    <w:p w14:paraId="21C0903D" w14:textId="77777777" w:rsidR="00886C05" w:rsidRDefault="00886C05" w:rsidP="00886C05"/>
    <w:p w14:paraId="736A42C2" w14:textId="77777777" w:rsidR="00886C05" w:rsidRDefault="00886C05" w:rsidP="00886C05"/>
    <w:p w14:paraId="4E8FFB12" w14:textId="77777777" w:rsidR="00886C05" w:rsidRDefault="00886C05" w:rsidP="00886C05"/>
    <w:bookmarkEnd w:id="2"/>
    <w:p w14:paraId="049FBF47" w14:textId="77777777" w:rsidR="00886C05" w:rsidRDefault="00886C05" w:rsidP="00886C05"/>
    <w:p w14:paraId="7F79C32E" w14:textId="77777777" w:rsidR="00886C05" w:rsidRDefault="00886C05" w:rsidP="00886C05"/>
    <w:p w14:paraId="2E78E0C9" w14:textId="77777777" w:rsidR="005727F2" w:rsidRDefault="005727F2"/>
    <w:sectPr w:rsidR="0057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FB"/>
    <w:rsid w:val="00043A0B"/>
    <w:rsid w:val="005332FB"/>
    <w:rsid w:val="005727F2"/>
    <w:rsid w:val="00606EBF"/>
    <w:rsid w:val="007B6C09"/>
    <w:rsid w:val="007D6367"/>
    <w:rsid w:val="00886C05"/>
    <w:rsid w:val="00C36335"/>
    <w:rsid w:val="00EB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EA16"/>
  <w15:chartTrackingRefBased/>
  <w15:docId w15:val="{DA0068C9-0E16-40F4-943B-991803B5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C05"/>
  </w:style>
  <w:style w:type="paragraph" w:styleId="2">
    <w:name w:val="heading 2"/>
    <w:basedOn w:val="a"/>
    <w:next w:val="a"/>
    <w:link w:val="20"/>
    <w:uiPriority w:val="9"/>
    <w:unhideWhenUsed/>
    <w:qFormat/>
    <w:rsid w:val="00886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6C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8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6C05"/>
    <w:rPr>
      <w:b/>
      <w:bCs/>
    </w:rPr>
  </w:style>
  <w:style w:type="character" w:styleId="a5">
    <w:name w:val="Emphasis"/>
    <w:basedOn w:val="a0"/>
    <w:uiPriority w:val="20"/>
    <w:qFormat/>
    <w:rsid w:val="00886C05"/>
    <w:rPr>
      <w:i/>
      <w:iCs/>
    </w:rPr>
  </w:style>
  <w:style w:type="character" w:styleId="a6">
    <w:name w:val="Hyperlink"/>
    <w:basedOn w:val="a0"/>
    <w:uiPriority w:val="99"/>
    <w:semiHidden/>
    <w:unhideWhenUsed/>
    <w:rsid w:val="00886C05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86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asak.ru/_____________________________________________&#1090;&#1077;&#1083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Сак</dc:creator>
  <cp:keywords/>
  <dc:description/>
  <cp:lastModifiedBy>Александра Сак</cp:lastModifiedBy>
  <cp:revision>2</cp:revision>
  <dcterms:created xsi:type="dcterms:W3CDTF">2026-02-13T07:48:00Z</dcterms:created>
  <dcterms:modified xsi:type="dcterms:W3CDTF">2026-02-13T09:07:00Z</dcterms:modified>
</cp:coreProperties>
</file>