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05.0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Кудякова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Британская короткошерстная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 лет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Триша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