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left="-900" w:hanging="0"/>
        <w:jc w:val="center"/>
        <w:rPr>
          <w:rFonts w:ascii="Cambria" w:hAnsi="Cambria" w:asciiTheme="majorHAnsi" w:hAnsiTheme="majorHAnsi"/>
          <w:b/>
          <w:b/>
          <w:sz w:val="28"/>
          <w:szCs w:val="28"/>
        </w:rPr>
      </w:pPr>
      <w:r>
        <w:rPr>
          <w:rFonts w:ascii="Cambria" w:hAnsi="Cambria" w:asciiTheme="majorHAnsi" w:hAnsiTheme="majorHAnsi"/>
          <w:sz w:val="32"/>
          <w:szCs w:val="32"/>
        </w:rPr>
        <w:tab/>
      </w:r>
      <w:r>
        <w:rPr>
          <w:rFonts w:ascii="Cambria" w:hAnsi="Cambria" w:asciiTheme="majorHAnsi" w:hAnsiTheme="majorHAnsi"/>
          <w:b/>
          <w:sz w:val="28"/>
          <w:szCs w:val="28"/>
        </w:rPr>
        <w:t>Ветеринарная клиника «Крошка Енот»</w:t>
      </w:r>
    </w:p>
    <w:p>
      <w:pPr>
        <w:pStyle w:val="Normal"/>
        <w:spacing w:before="0" w:after="0"/>
        <w:ind w:left="-900" w:hanging="0"/>
        <w:jc w:val="center"/>
        <w:rPr>
          <w:rFonts w:ascii="Cambria" w:hAnsi="Cambria" w:asciiTheme="majorHAnsi" w:hAnsiTheme="majorHAnsi"/>
          <w:b/>
          <w:b/>
          <w:sz w:val="28"/>
          <w:szCs w:val="28"/>
        </w:rPr>
      </w:pPr>
      <w:r>
        <w:rPr>
          <w:rFonts w:ascii="Cambria" w:hAnsi="Cambria" w:asciiTheme="majorHAnsi" w:hAnsiTheme="majorHAnsi"/>
          <w:b/>
        </w:rPr>
        <w:t xml:space="preserve">  </w:t>
      </w:r>
      <w:r>
        <w:rPr>
          <w:rFonts w:ascii="Cambria" w:hAnsi="Cambria" w:asciiTheme="majorHAnsi" w:hAnsiTheme="majorHAnsi"/>
          <w:b/>
        </w:rPr>
        <w:t>г. Пущино,  м-н «Д», д.2а</w:t>
      </w:r>
    </w:p>
    <w:p>
      <w:pPr>
        <w:pStyle w:val="Normal"/>
        <w:spacing w:before="0" w:after="0"/>
        <w:ind w:left="-900" w:hanging="0"/>
        <w:jc w:val="center"/>
        <w:rPr>
          <w:rFonts w:ascii="Cambria" w:hAnsi="Cambria" w:asciiTheme="majorHAnsi" w:hAnsiTheme="majorHAnsi"/>
          <w:b/>
          <w:b/>
        </w:rPr>
      </w:pPr>
      <w:r>
        <w:rPr>
          <w:rFonts w:ascii="Cambria" w:hAnsi="Cambria" w:asciiTheme="majorHAnsi" w:hAnsiTheme="majorHAnsi"/>
          <w:b/>
        </w:rPr>
        <w:t xml:space="preserve">тел: 8(4967) 33-13-72;  </w:t>
      </w:r>
    </w:p>
    <w:p>
      <w:pPr>
        <w:pStyle w:val="Normal"/>
        <w:tabs>
          <w:tab w:val="clear" w:pos="708"/>
          <w:tab w:val="left" w:pos="1111" w:leader="none"/>
        </w:tabs>
        <w:spacing w:before="0" w:after="0"/>
        <w:ind w:left="-900" w:hanging="0"/>
        <w:rPr>
          <w:rFonts w:ascii="Cambria" w:hAnsi="Cambria" w:asciiTheme="majorHAnsi" w:hAnsiTheme="majorHAnsi"/>
          <w:b/>
          <w:b/>
          <w:sz w:val="32"/>
          <w:szCs w:val="32"/>
        </w:rPr>
      </w:pPr>
      <w:r>
        <w:rPr>
          <w:rFonts w:ascii="Cambria" w:hAnsi="Cambria" w:asciiTheme="majorHAnsi" w:hAnsiTheme="majorHAnsi"/>
          <w:b/>
          <w:sz w:val="32"/>
          <w:szCs w:val="32"/>
        </w:rPr>
        <w:t xml:space="preserve">                             </w:t>
      </w:r>
      <w:r>
        <w:rPr>
          <w:rFonts w:ascii="Cambria" w:hAnsi="Cambria" w:asciiTheme="majorHAnsi" w:hAnsiTheme="majorHAnsi"/>
          <w:b/>
          <w:sz w:val="32"/>
          <w:szCs w:val="32"/>
        </w:rPr>
        <w:t>Протокол ультразвукового исследования</w:t>
      </w:r>
    </w:p>
    <w:p>
      <w:pPr>
        <w:pStyle w:val="Normal"/>
        <w:tabs>
          <w:tab w:val="clear" w:pos="708"/>
          <w:tab w:val="left" w:pos="1985" w:leader="none"/>
        </w:tabs>
        <w:spacing w:before="0" w:after="0"/>
        <w:ind w:left="-900" w:hanging="0"/>
        <w:rPr>
          <w:rFonts w:ascii="Cambria" w:hAnsi="Cambria" w:asciiTheme="majorHAnsi" w:hAnsiTheme="majorHAnsi"/>
          <w:b/>
          <w:b/>
          <w:sz w:val="32"/>
          <w:szCs w:val="32"/>
        </w:rPr>
      </w:pPr>
      <w:r>
        <w:rPr>
          <w:rFonts w:ascii="Cambria" w:hAnsi="Cambria" w:asciiTheme="majorHAnsi" w:hAnsiTheme="majorHAnsi"/>
          <w:b/>
          <w:sz w:val="32"/>
          <w:szCs w:val="32"/>
        </w:rPr>
        <w:t xml:space="preserve">                                          </w:t>
      </w:r>
      <w:r>
        <w:rPr>
          <w:rFonts w:ascii="Cambria" w:hAnsi="Cambria" w:asciiTheme="majorHAnsi" w:hAnsiTheme="majorHAnsi"/>
          <w:b/>
          <w:sz w:val="32"/>
          <w:szCs w:val="32"/>
        </w:rPr>
        <w:t>органов брюшной полости</w:t>
      </w:r>
    </w:p>
    <w:p>
      <w:pPr>
        <w:pStyle w:val="Normal"/>
        <w:tabs>
          <w:tab w:val="clear" w:pos="708"/>
          <w:tab w:val="left" w:pos="1985" w:leader="none"/>
        </w:tabs>
        <w:spacing w:before="0" w:after="0"/>
        <w:ind w:left="-900" w:hanging="0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tabs>
          <w:tab w:val="clear" w:pos="708"/>
          <w:tab w:val="left" w:pos="1985" w:leader="none"/>
        </w:tabs>
        <w:spacing w:before="0" w:after="0"/>
        <w:ind w:left="-900" w:hanging="0"/>
        <w:rPr>
          <w:rFonts w:ascii="Cambria" w:hAnsi="Cambria" w:asciiTheme="majorHAnsi" w:hAnsiTheme="majorHAnsi"/>
          <w:b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  <w:t xml:space="preserve">ФИО владельца, кличка животного: </w:t>
      </w:r>
      <w:r>
        <w:rPr>
          <w:rFonts w:cs="Times New Roman" w:ascii="Cambria" w:hAnsi="Cambria" w:asciiTheme="majorHAnsi" w:hAnsiTheme="majorHAnsi"/>
          <w:b/>
          <w:sz w:val="32"/>
          <w:szCs w:val="32"/>
        </w:rPr>
        <w:t xml:space="preserve">Эльдерханова Татьяна Анатольевна, </w:t>
      </w:r>
      <w:r>
        <w:rPr>
          <w:rFonts w:cs="Times New Roman" w:ascii="Cambria" w:hAnsi="Cambria" w:asciiTheme="majorHAnsi" w:hAnsiTheme="majorHAnsi"/>
          <w:b/>
          <w:sz w:val="32"/>
          <w:szCs w:val="32"/>
        </w:rPr>
        <w:t>кошка Сахара</w:t>
      </w:r>
    </w:p>
    <w:p>
      <w:pPr>
        <w:pStyle w:val="Normal"/>
        <w:tabs>
          <w:tab w:val="clear" w:pos="708"/>
          <w:tab w:val="left" w:pos="2674" w:leader="none"/>
          <w:tab w:val="left" w:pos="5637" w:leader="none"/>
        </w:tabs>
        <w:spacing w:before="0" w:after="0"/>
        <w:ind w:left="-900" w:hanging="0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clear" w:pos="708"/>
          <w:tab w:val="left" w:pos="2674" w:leader="none"/>
          <w:tab w:val="left" w:pos="5637" w:leader="none"/>
        </w:tabs>
        <w:spacing w:before="0" w:after="0"/>
        <w:ind w:left="-900" w:hanging="0"/>
        <w:rPr>
          <w:rFonts w:ascii="Cambria" w:hAnsi="Cambria" w:asciiTheme="majorHAnsi" w:hAnsiTheme="majorHAnsi"/>
          <w:b/>
          <w:b/>
          <w:sz w:val="24"/>
          <w:szCs w:val="24"/>
        </w:rPr>
      </w:pPr>
      <w:r>
        <w:rPr/>
      </w:r>
    </w:p>
    <w:p>
      <w:pPr>
        <w:pStyle w:val="Normal"/>
        <w:tabs>
          <w:tab w:val="clear" w:pos="708"/>
          <w:tab w:val="left" w:pos="2674" w:leader="none"/>
          <w:tab w:val="left" w:pos="5637" w:leader="none"/>
        </w:tabs>
        <w:spacing w:before="0" w:after="0"/>
        <w:ind w:left="-900" w:hanging="0"/>
        <w:rPr>
          <w:rFonts w:ascii="Cambria" w:hAnsi="Cambria" w:asciiTheme="majorHAnsi" w:hAnsiTheme="majorHAnsi"/>
          <w:sz w:val="28"/>
          <w:szCs w:val="28"/>
        </w:rPr>
      </w:pPr>
      <w:r>
        <w:rPr>
          <w:rFonts w:ascii="Cambria" w:hAnsi="Cambria" w:asciiTheme="majorHAnsi" w:hAnsiTheme="majorHAnsi"/>
          <w:b/>
          <w:sz w:val="28"/>
          <w:szCs w:val="28"/>
        </w:rPr>
        <w:t>Мочевой пузырь:</w:t>
      </w:r>
      <w:r>
        <w:rPr>
          <w:rFonts w:ascii="Cambria" w:hAnsi="Cambria" w:asciiTheme="majorHAnsi" w:hAnsiTheme="majorHAnsi"/>
          <w:sz w:val="28"/>
          <w:szCs w:val="28"/>
        </w:rPr>
        <w:t xml:space="preserve"> умеренно наполнен, топография не изменена, стенка — до </w:t>
      </w:r>
      <w:r>
        <w:rPr>
          <w:rFonts w:ascii="Cambria" w:hAnsi="Cambria" w:asciiTheme="majorHAnsi" w:hAnsiTheme="majorHAnsi"/>
          <w:sz w:val="28"/>
          <w:szCs w:val="28"/>
        </w:rPr>
        <w:t>0.1</w:t>
      </w:r>
      <w:r>
        <w:rPr>
          <w:rFonts w:ascii="Cambria" w:hAnsi="Cambria" w:asciiTheme="majorHAnsi" w:hAnsiTheme="majorHAnsi"/>
          <w:sz w:val="28"/>
          <w:szCs w:val="28"/>
        </w:rPr>
        <w:t xml:space="preserve"> см.</w:t>
      </w:r>
    </w:p>
    <w:p>
      <w:pPr>
        <w:pStyle w:val="Normal"/>
        <w:tabs>
          <w:tab w:val="clear" w:pos="708"/>
          <w:tab w:val="left" w:pos="2674" w:leader="none"/>
          <w:tab w:val="left" w:pos="5637" w:leader="none"/>
        </w:tabs>
        <w:spacing w:before="0" w:after="0"/>
        <w:ind w:left="-900" w:hanging="0"/>
        <w:rPr>
          <w:rFonts w:ascii="Cambria" w:hAnsi="Cambria" w:asciiTheme="majorHAnsi" w:hAnsiTheme="majorHAnsi"/>
          <w:sz w:val="28"/>
          <w:szCs w:val="28"/>
        </w:rPr>
      </w:pPr>
      <w:r>
        <w:rPr>
          <w:rFonts w:ascii="Cambria" w:hAnsi="Cambria" w:asciiTheme="majorHAnsi" w:hAnsiTheme="majorHAnsi"/>
          <w:sz w:val="28"/>
          <w:szCs w:val="28"/>
        </w:rPr>
        <w:t>Содержимое анэхогенно, однородно.</w:t>
      </w:r>
    </w:p>
    <w:p>
      <w:pPr>
        <w:pStyle w:val="Normal"/>
        <w:tabs>
          <w:tab w:val="clear" w:pos="708"/>
          <w:tab w:val="left" w:pos="2674" w:leader="none"/>
          <w:tab w:val="left" w:pos="5637" w:leader="none"/>
        </w:tabs>
        <w:spacing w:before="0" w:after="0"/>
        <w:ind w:left="-900" w:hanging="0"/>
        <w:rPr>
          <w:rFonts w:ascii="Cambria" w:hAnsi="Cambria" w:asciiTheme="majorHAnsi" w:hAnsiTheme="majorHAnsi"/>
          <w:sz w:val="28"/>
          <w:szCs w:val="28"/>
        </w:rPr>
      </w:pPr>
      <w:r>
        <w:rPr>
          <w:rFonts w:ascii="Cambria" w:hAnsi="Cambria" w:asciiTheme="majorHAnsi" w:hAnsiTheme="majorHAnsi"/>
          <w:b/>
          <w:sz w:val="28"/>
          <w:szCs w:val="28"/>
        </w:rPr>
        <w:t>Матка:</w:t>
      </w:r>
      <w:r>
        <w:rPr>
          <w:rFonts w:ascii="Cambria" w:hAnsi="Cambria" w:asciiTheme="majorHAnsi" w:hAnsiTheme="majorHAnsi"/>
          <w:sz w:val="28"/>
          <w:szCs w:val="28"/>
        </w:rPr>
        <w:t xml:space="preserve"> полость не расширена, структура однородна, умеренной эхогенности.</w:t>
      </w:r>
    </w:p>
    <w:p>
      <w:pPr>
        <w:pStyle w:val="Normal"/>
        <w:tabs>
          <w:tab w:val="clear" w:pos="708"/>
          <w:tab w:val="left" w:pos="2674" w:leader="none"/>
          <w:tab w:val="left" w:pos="5637" w:leader="none"/>
        </w:tabs>
        <w:spacing w:before="0" w:after="0"/>
        <w:ind w:left="-900" w:hanging="0"/>
        <w:rPr>
          <w:rFonts w:ascii="Cambria" w:hAnsi="Cambria" w:asciiTheme="majorHAnsi" w:hAnsiTheme="majorHAnsi"/>
          <w:sz w:val="28"/>
          <w:szCs w:val="28"/>
        </w:rPr>
      </w:pPr>
      <w:r>
        <w:rPr>
          <w:rFonts w:ascii="Cambria" w:hAnsi="Cambria" w:asciiTheme="majorHAnsi" w:hAnsiTheme="majorHAnsi"/>
          <w:sz w:val="28"/>
          <w:szCs w:val="28"/>
        </w:rPr>
        <w:t>В проекции яичников без особенностей.</w:t>
      </w:r>
    </w:p>
    <w:p>
      <w:pPr>
        <w:pStyle w:val="Normal"/>
        <w:tabs>
          <w:tab w:val="clear" w:pos="708"/>
          <w:tab w:val="left" w:pos="2674" w:leader="none"/>
          <w:tab w:val="left" w:pos="5637" w:leader="none"/>
        </w:tabs>
        <w:spacing w:before="0" w:after="0"/>
        <w:ind w:left="-900" w:hanging="0"/>
        <w:rPr>
          <w:rFonts w:ascii="Cambria" w:hAnsi="Cambria" w:asciiTheme="majorHAnsi" w:hAnsiTheme="majorHAnsi"/>
          <w:sz w:val="28"/>
          <w:szCs w:val="28"/>
        </w:rPr>
      </w:pPr>
      <w:r>
        <w:rPr/>
      </w:r>
    </w:p>
    <w:p>
      <w:pPr>
        <w:pStyle w:val="Normal"/>
        <w:tabs>
          <w:tab w:val="clear" w:pos="708"/>
          <w:tab w:val="left" w:pos="2674" w:leader="none"/>
          <w:tab w:val="left" w:pos="5637" w:leader="none"/>
        </w:tabs>
        <w:spacing w:before="0" w:after="0"/>
        <w:ind w:left="-900" w:hanging="0"/>
        <w:rPr>
          <w:rFonts w:ascii="Cambria" w:hAnsi="Cambria" w:asciiTheme="majorHAnsi" w:hAnsiTheme="majorHAnsi"/>
          <w:sz w:val="28"/>
          <w:szCs w:val="28"/>
        </w:rPr>
      </w:pPr>
      <w:r>
        <w:rPr>
          <w:rFonts w:asciiTheme="majorHAnsi" w:hAnsiTheme="majorHAnsi" w:ascii="Cambria" w:hAnsi="Cambria"/>
          <w:sz w:val="28"/>
          <w:szCs w:val="28"/>
        </w:rPr>
      </w:r>
    </w:p>
    <w:p>
      <w:pPr>
        <w:pStyle w:val="Normal"/>
        <w:tabs>
          <w:tab w:val="clear" w:pos="708"/>
          <w:tab w:val="left" w:pos="2674" w:leader="none"/>
          <w:tab w:val="left" w:pos="5637" w:leader="none"/>
        </w:tabs>
        <w:spacing w:before="0" w:after="0"/>
        <w:ind w:left="-900" w:hanging="0"/>
        <w:rPr>
          <w:rFonts w:ascii="Cambria" w:hAnsi="Cambria" w:asciiTheme="majorHAnsi" w:hAnsiTheme="majorHAnsi"/>
          <w:b/>
          <w:b/>
          <w:sz w:val="28"/>
          <w:szCs w:val="28"/>
        </w:rPr>
      </w:pPr>
      <w:r>
        <w:rPr>
          <w:rFonts w:ascii="Cambria" w:hAnsi="Cambria" w:asciiTheme="majorHAnsi" w:hAnsiTheme="majorHAnsi"/>
          <w:b/>
          <w:sz w:val="28"/>
          <w:szCs w:val="28"/>
        </w:rPr>
        <w:t xml:space="preserve">Заключение:  </w:t>
      </w:r>
    </w:p>
    <w:p>
      <w:pPr>
        <w:pStyle w:val="Normal"/>
        <w:tabs>
          <w:tab w:val="clear" w:pos="708"/>
          <w:tab w:val="left" w:pos="2674" w:leader="none"/>
          <w:tab w:val="left" w:pos="5637" w:leader="none"/>
        </w:tabs>
        <w:spacing w:before="0" w:after="0"/>
        <w:ind w:left="-900" w:hanging="0"/>
        <w:rPr>
          <w:rFonts w:ascii="Cambria" w:hAnsi="Cambria" w:asciiTheme="majorHAnsi" w:hAnsiTheme="majorHAnsi"/>
          <w:b/>
          <w:b/>
          <w:sz w:val="28"/>
          <w:szCs w:val="28"/>
        </w:rPr>
      </w:pPr>
      <w:r>
        <w:rPr>
          <w:rFonts w:ascii="Cambria" w:hAnsi="Cambria" w:asciiTheme="majorHAnsi" w:hAnsiTheme="majorHAnsi"/>
          <w:b/>
          <w:sz w:val="28"/>
          <w:szCs w:val="28"/>
        </w:rPr>
        <w:t xml:space="preserve">на момент исследования УЗ-признаки: </w:t>
      </w:r>
    </w:p>
    <w:p>
      <w:pPr>
        <w:pStyle w:val="Normal"/>
        <w:tabs>
          <w:tab w:val="clear" w:pos="708"/>
          <w:tab w:val="left" w:pos="2674" w:leader="none"/>
          <w:tab w:val="left" w:pos="5637" w:leader="none"/>
        </w:tabs>
        <w:spacing w:before="0" w:after="0"/>
        <w:ind w:left="-900" w:hanging="0"/>
        <w:rPr>
          <w:rFonts w:ascii="Cambria" w:hAnsi="Cambria" w:asciiTheme="majorHAnsi" w:hAnsiTheme="majorHAnsi"/>
          <w:b/>
          <w:b/>
          <w:sz w:val="28"/>
          <w:szCs w:val="28"/>
        </w:rPr>
      </w:pPr>
      <w:r>
        <w:rPr/>
      </w:r>
    </w:p>
    <w:p>
      <w:pPr>
        <w:pStyle w:val="Normal"/>
        <w:tabs>
          <w:tab w:val="clear" w:pos="708"/>
          <w:tab w:val="left" w:pos="2674" w:leader="none"/>
          <w:tab w:val="left" w:pos="5637" w:leader="none"/>
        </w:tabs>
        <w:spacing w:before="0" w:after="0"/>
        <w:ind w:left="-900" w:hanging="0"/>
        <w:rPr>
          <w:rFonts w:ascii="Cambria" w:hAnsi="Cambria" w:asciiTheme="majorHAnsi" w:hAnsiTheme="majorHAnsi"/>
          <w:b/>
          <w:b/>
          <w:sz w:val="28"/>
          <w:szCs w:val="28"/>
        </w:rPr>
      </w:pPr>
      <w:r>
        <w:rPr>
          <w:rFonts w:ascii="Cambria" w:hAnsi="Cambria" w:asciiTheme="majorHAnsi" w:hAnsiTheme="majorHAnsi"/>
          <w:b/>
          <w:sz w:val="28"/>
          <w:szCs w:val="28"/>
        </w:rPr>
        <w:t>- без патологических изменений (беременности не обнаружено)</w:t>
      </w:r>
    </w:p>
    <w:p>
      <w:pPr>
        <w:pStyle w:val="Normal"/>
        <w:tabs>
          <w:tab w:val="clear" w:pos="708"/>
          <w:tab w:val="left" w:pos="2674" w:leader="none"/>
          <w:tab w:val="left" w:pos="5637" w:leader="none"/>
        </w:tabs>
        <w:spacing w:before="0" w:after="0"/>
        <w:ind w:left="-900" w:hanging="0"/>
        <w:rPr>
          <w:rFonts w:ascii="Cambria" w:hAnsi="Cambria" w:asciiTheme="majorHAnsi" w:hAnsiTheme="majorHAnsi"/>
          <w:b/>
          <w:b/>
          <w:sz w:val="28"/>
          <w:szCs w:val="28"/>
        </w:rPr>
      </w:pPr>
      <w:r>
        <w:rPr/>
      </w:r>
    </w:p>
    <w:p>
      <w:pPr>
        <w:pStyle w:val="Normal"/>
        <w:tabs>
          <w:tab w:val="clear" w:pos="708"/>
          <w:tab w:val="left" w:pos="2674" w:leader="none"/>
          <w:tab w:val="left" w:pos="5637" w:leader="none"/>
        </w:tabs>
        <w:spacing w:before="0" w:after="0"/>
        <w:ind w:left="-900" w:hanging="0"/>
        <w:rPr>
          <w:rFonts w:ascii="Cambria" w:hAnsi="Cambria" w:asciiTheme="majorHAnsi" w:hAnsiTheme="majorHAnsi"/>
          <w:b/>
          <w:b/>
          <w:sz w:val="28"/>
          <w:szCs w:val="28"/>
        </w:rPr>
      </w:pPr>
      <w:r>
        <w:rPr>
          <w:rFonts w:ascii="Cambria" w:hAnsi="Cambria" w:asciiTheme="majorHAnsi" w:hAnsiTheme="majorHAnsi"/>
          <w:b/>
          <w:sz w:val="28"/>
          <w:szCs w:val="28"/>
        </w:rPr>
        <w:t xml:space="preserve">Кондратенко А.А. </w:t>
      </w:r>
    </w:p>
    <w:p>
      <w:pPr>
        <w:pStyle w:val="Normal"/>
        <w:tabs>
          <w:tab w:val="clear" w:pos="708"/>
          <w:tab w:val="left" w:pos="2674" w:leader="none"/>
          <w:tab w:val="left" w:pos="5637" w:leader="none"/>
        </w:tabs>
        <w:spacing w:before="0" w:after="0"/>
        <w:ind w:left="-900" w:hanging="0"/>
        <w:rPr>
          <w:rFonts w:ascii="Cambria" w:hAnsi="Cambria" w:asciiTheme="majorHAnsi" w:hAnsiTheme="majorHAnsi"/>
          <w:b/>
          <w:b/>
          <w:sz w:val="28"/>
          <w:szCs w:val="28"/>
        </w:rPr>
      </w:pPr>
      <w:r>
        <w:rPr>
          <w:rFonts w:ascii="Cambria" w:hAnsi="Cambria" w:asciiTheme="majorHAnsi" w:hAnsiTheme="majorHAnsi"/>
          <w:b/>
          <w:sz w:val="28"/>
          <w:szCs w:val="28"/>
        </w:rPr>
        <w:t>21.10.2025</w:t>
      </w:r>
    </w:p>
    <w:p>
      <w:pPr>
        <w:pStyle w:val="Normal"/>
        <w:tabs>
          <w:tab w:val="clear" w:pos="708"/>
          <w:tab w:val="left" w:pos="2674" w:leader="none"/>
          <w:tab w:val="left" w:pos="5637" w:leader="none"/>
        </w:tabs>
        <w:spacing w:before="0" w:after="0"/>
        <w:ind w:left="-900" w:hanging="0"/>
        <w:rPr>
          <w:rFonts w:ascii="Cambria" w:hAnsi="Cambria" w:asciiTheme="majorHAnsi" w:hAnsiTheme="majorHAnsi"/>
          <w:sz w:val="28"/>
          <w:szCs w:val="28"/>
        </w:rPr>
      </w:pPr>
      <w:r>
        <w:rPr>
          <w:rFonts w:asciiTheme="majorHAnsi" w:hAnsiTheme="majorHAnsi" w:ascii="Cambria" w:hAnsi="Cambria"/>
          <w:sz w:val="28"/>
          <w:szCs w:val="28"/>
        </w:rPr>
      </w:r>
    </w:p>
    <w:p>
      <w:pPr>
        <w:pStyle w:val="Normal"/>
        <w:tabs>
          <w:tab w:val="clear" w:pos="708"/>
          <w:tab w:val="left" w:pos="2674" w:leader="none"/>
          <w:tab w:val="left" w:pos="5637" w:leader="none"/>
        </w:tabs>
        <w:spacing w:before="0" w:after="0"/>
        <w:ind w:left="-900" w:hanging="0"/>
        <w:rPr>
          <w:rFonts w:ascii="Cambria" w:hAnsi="Cambria" w:asciiTheme="majorHAnsi" w:hAnsiTheme="majorHAnsi"/>
          <w:sz w:val="28"/>
          <w:szCs w:val="28"/>
        </w:rPr>
      </w:pPr>
      <w:r>
        <w:rPr/>
      </w:r>
    </w:p>
    <w:sectPr>
      <w:type w:val="nextPage"/>
      <w:pgSz w:w="11906" w:h="16838"/>
      <w:pgMar w:left="1700" w:right="849" w:gutter="0" w:header="0" w:top="1132" w:footer="0" w:bottom="1132"/>
      <w:pgBorders w:display="allPages"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ambria"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宋体" w:asciiTheme="minorHAnsi" w:cstheme="minorBidi" w:eastAsiaTheme="minorHAnsi" w:hAnsiTheme="minorHAnsi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/>
    <w:lsdException w:name="footer" w:uiPriority="99"/>
    <w:lsdException w:name="index heading" w:uiPriority="99"/>
    <w:lsdException w:name="caption" w:uiPriority="0" w:semiHidden="0" w:unhideWhenUsed="0" w:qFormat="1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0" w:semiHidden="0" w:unhideWhenUsed="0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10" w:semiHidden="0" w:unhideWhenUsed="0" w:qFormat="1"/>
    <w:lsdException w:name="Closing" w:uiPriority="99"/>
    <w:lsdException w:name="Signature" w:uiPriority="99"/>
    <w:lsdException w:name="Default Paragraph Font" w:uiPriority="1" w:qFormat="1"/>
    <w:lsdException w:name="Body Text" w:uiPriority="0" w:semiHidden="0" w:unhideWhenUsed="0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uiPriority="59" w:semiHidden="0" w:unhideWhenUsed="0"/>
    <w:lsdException w:name="Table Theme" w:uiPriority="99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宋体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 w:customStyle="1">
    <w:name w:val="Заголовок"/>
    <w:basedOn w:val="Normal"/>
    <w:next w:val="Style15"/>
    <w:uiPriority w:val="0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uiPriority w:val="0"/>
    <w:pPr>
      <w:spacing w:lineRule="auto" w:line="276" w:before="0" w:after="140"/>
    </w:pPr>
    <w:rPr/>
  </w:style>
  <w:style w:type="paragraph" w:styleId="Style16">
    <w:name w:val="List"/>
    <w:basedOn w:val="Style15"/>
    <w:uiPriority w:val="0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1" w:customStyle="1">
    <w:name w:val="Указатель1"/>
    <w:basedOn w:val="Normal"/>
    <w:uiPriority w:val="0"/>
    <w:qFormat/>
    <w:pPr>
      <w:suppressLineNumbers/>
    </w:pPr>
    <w:rPr>
      <w:rFonts w:cs="Arial"/>
      <w:lang w:val="zh-CN" w:eastAsia="zh-CN" w:bidi="zh-CN"/>
    </w:rPr>
  </w:style>
  <w:style w:type="table" w:default="1" w:styleId="3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Application>LibreOffice/7.2.5.2$Windows_X86_64 LibreOffice_project/499f9727c189e6ef3471021d6132d4c694f357e5</Application>
  <AppVersion>15.0000</AppVersion>
  <Pages>1</Pages>
  <Words>69</Words>
  <Characters>515</Characters>
  <CharactersWithSpaces>651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2018-05-05T08:04:00Z</dcterms:created>
  <dc:creator>Енот Серпухов</dc:creator>
  <dc:description/>
  <dc:language>ru-RU</dc:language>
  <cp:lastModifiedBy/>
  <dcterms:modified xsi:type="dcterms:W3CDTF">2025-10-21T10:59:31Z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AA51D3388E21457199D5D747722907A1_12</vt:lpwstr>
  </property>
  <property fmtid="{D5CDD505-2E9C-101B-9397-08002B2CF9AE}" pid="3" name="KSOProductBuildVer">
    <vt:lpwstr>1049-12.2.0.20323</vt:lpwstr>
  </property>
</Properties>
</file>