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FA1B" w14:textId="77777777" w:rsidR="00B21F5E" w:rsidRDefault="003D6DEE">
      <w:pPr>
        <w:rPr>
          <w:b/>
          <w:sz w:val="36"/>
        </w:rPr>
      </w:pPr>
      <w:r>
        <w:rPr>
          <w:noProof/>
          <w:lang w:eastAsia="ru-RU"/>
        </w:rPr>
        <w:drawing>
          <wp:inline distT="0" distB="0" distL="0" distR="0" wp14:anchorId="53416A25" wp14:editId="0F92027C">
            <wp:extent cx="1809506" cy="843915"/>
            <wp:effectExtent l="0" t="0" r="635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69" cy="9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ОБЩИЙ КЛИНИЧЕСКИЙ АНАЛИЗ КРОВИ</w:t>
      </w:r>
    </w:p>
    <w:tbl>
      <w:tblPr>
        <w:tblStyle w:val="afb"/>
        <w:tblW w:w="8329" w:type="dxa"/>
        <w:tblInd w:w="40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450"/>
        <w:gridCol w:w="870"/>
        <w:gridCol w:w="1605"/>
        <w:gridCol w:w="4276"/>
        <w:gridCol w:w="259"/>
      </w:tblGrid>
      <w:tr w:rsidR="00B21F5E" w14:paraId="04B50D6B" w14:textId="77777777">
        <w:trPr>
          <w:gridAfter w:val="1"/>
          <w:wAfter w:w="259" w:type="dxa"/>
        </w:trPr>
        <w:tc>
          <w:tcPr>
            <w:tcW w:w="869" w:type="dxa"/>
          </w:tcPr>
          <w:p w14:paraId="7A1A8B96" w14:textId="77777777" w:rsidR="00B21F5E" w:rsidRDefault="003D6DEE">
            <w:pPr>
              <w:rPr>
                <w:sz w:val="32"/>
              </w:rPr>
            </w:pPr>
            <w:r>
              <w:rPr>
                <w:sz w:val="32"/>
              </w:rPr>
              <w:t xml:space="preserve">  </w:t>
            </w:r>
          </w:p>
        </w:tc>
        <w:tc>
          <w:tcPr>
            <w:tcW w:w="450" w:type="dxa"/>
          </w:tcPr>
          <w:p w14:paraId="6769F905" w14:textId="77777777" w:rsidR="00B21F5E" w:rsidRDefault="00B21F5E">
            <w:pPr>
              <w:rPr>
                <w:sz w:val="32"/>
              </w:rPr>
            </w:pPr>
          </w:p>
        </w:tc>
        <w:tc>
          <w:tcPr>
            <w:tcW w:w="2475" w:type="dxa"/>
            <w:gridSpan w:val="2"/>
          </w:tcPr>
          <w:p w14:paraId="67832009" w14:textId="7D6A7909" w:rsidR="00B21F5E" w:rsidRDefault="00A57965">
            <w:pPr>
              <w:rPr>
                <w:sz w:val="32"/>
              </w:rPr>
            </w:pPr>
            <w:r>
              <w:rPr>
                <w:sz w:val="32"/>
              </w:rPr>
              <w:t xml:space="preserve">     </w:t>
            </w:r>
            <w:r w:rsidR="00825E67">
              <w:rPr>
                <w:sz w:val="32"/>
              </w:rPr>
              <w:t>2</w:t>
            </w:r>
            <w:r w:rsidR="000C1016">
              <w:rPr>
                <w:sz w:val="32"/>
              </w:rPr>
              <w:t>3</w:t>
            </w:r>
            <w:r w:rsidR="00A65D45">
              <w:rPr>
                <w:sz w:val="32"/>
              </w:rPr>
              <w:t xml:space="preserve">       </w:t>
            </w:r>
            <w:r w:rsidR="006B75CD">
              <w:rPr>
                <w:sz w:val="32"/>
              </w:rPr>
              <w:t>10</w:t>
            </w:r>
          </w:p>
        </w:tc>
        <w:tc>
          <w:tcPr>
            <w:tcW w:w="4276" w:type="dxa"/>
          </w:tcPr>
          <w:p w14:paraId="2C70F6B3" w14:textId="49F46011" w:rsidR="00B21F5E" w:rsidRDefault="003D6DEE">
            <w:pPr>
              <w:rPr>
                <w:sz w:val="32"/>
              </w:rPr>
            </w:pPr>
            <w:r>
              <w:rPr>
                <w:sz w:val="32"/>
              </w:rPr>
              <w:t>202</w:t>
            </w:r>
            <w:r w:rsidR="00A65D45">
              <w:rPr>
                <w:sz w:val="32"/>
              </w:rPr>
              <w:t>5</w:t>
            </w:r>
          </w:p>
        </w:tc>
      </w:tr>
      <w:tr w:rsidR="00B21F5E" w14:paraId="2B5088D5" w14:textId="77777777">
        <w:tc>
          <w:tcPr>
            <w:tcW w:w="2189" w:type="dxa"/>
            <w:gridSpan w:val="3"/>
          </w:tcPr>
          <w:p w14:paraId="30D073ED" w14:textId="77777777" w:rsidR="00B21F5E" w:rsidRDefault="003D6DEE">
            <w:pPr>
              <w:rPr>
                <w:sz w:val="32"/>
              </w:rPr>
            </w:pPr>
            <w:r>
              <w:rPr>
                <w:sz w:val="32"/>
              </w:rPr>
              <w:t xml:space="preserve">Владелец  </w:t>
            </w:r>
          </w:p>
        </w:tc>
        <w:tc>
          <w:tcPr>
            <w:tcW w:w="6140" w:type="dxa"/>
            <w:gridSpan w:val="3"/>
          </w:tcPr>
          <w:p w14:paraId="47FC0B76" w14:textId="34032EA7" w:rsidR="00B21F5E" w:rsidRPr="00B1056B" w:rsidRDefault="000C101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Газалова</w:t>
            </w:r>
          </w:p>
        </w:tc>
      </w:tr>
      <w:tr w:rsidR="00B21F5E" w14:paraId="206CFD2E" w14:textId="77777777">
        <w:tc>
          <w:tcPr>
            <w:tcW w:w="2189" w:type="dxa"/>
            <w:gridSpan w:val="3"/>
          </w:tcPr>
          <w:p w14:paraId="4B9E1A7C" w14:textId="77777777" w:rsidR="00B21F5E" w:rsidRDefault="003D6DEE">
            <w:pPr>
              <w:rPr>
                <w:sz w:val="32"/>
              </w:rPr>
            </w:pPr>
            <w:r>
              <w:rPr>
                <w:sz w:val="32"/>
              </w:rPr>
              <w:t xml:space="preserve">Животное </w:t>
            </w:r>
          </w:p>
        </w:tc>
        <w:tc>
          <w:tcPr>
            <w:tcW w:w="6140" w:type="dxa"/>
            <w:gridSpan w:val="3"/>
          </w:tcPr>
          <w:p w14:paraId="0B6AEF5A" w14:textId="1CFA5AD6" w:rsidR="00B21F5E" w:rsidRDefault="00721912">
            <w:pPr>
              <w:rPr>
                <w:sz w:val="32"/>
              </w:rPr>
            </w:pPr>
            <w:r>
              <w:rPr>
                <w:sz w:val="32"/>
              </w:rPr>
              <w:t>С</w:t>
            </w:r>
            <w:r w:rsidR="003D6DEE">
              <w:rPr>
                <w:sz w:val="32"/>
              </w:rPr>
              <w:t>обака</w:t>
            </w:r>
          </w:p>
        </w:tc>
      </w:tr>
      <w:tr w:rsidR="00B21F5E" w14:paraId="48339B3D" w14:textId="77777777">
        <w:tc>
          <w:tcPr>
            <w:tcW w:w="2189" w:type="dxa"/>
            <w:gridSpan w:val="3"/>
          </w:tcPr>
          <w:p w14:paraId="10398B01" w14:textId="77777777" w:rsidR="00B21F5E" w:rsidRDefault="003D6DEE">
            <w:pPr>
              <w:rPr>
                <w:sz w:val="32"/>
              </w:rPr>
            </w:pPr>
            <w:r>
              <w:rPr>
                <w:sz w:val="32"/>
              </w:rPr>
              <w:t>Кличка</w:t>
            </w:r>
          </w:p>
        </w:tc>
        <w:tc>
          <w:tcPr>
            <w:tcW w:w="6140" w:type="dxa"/>
            <w:gridSpan w:val="3"/>
          </w:tcPr>
          <w:p w14:paraId="0A966F2C" w14:textId="6CAD3776" w:rsidR="00B21F5E" w:rsidRDefault="000C101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Муха</w:t>
            </w:r>
          </w:p>
        </w:tc>
      </w:tr>
      <w:tr w:rsidR="00B21F5E" w14:paraId="286C0B56" w14:textId="77777777">
        <w:tc>
          <w:tcPr>
            <w:tcW w:w="2189" w:type="dxa"/>
            <w:gridSpan w:val="3"/>
          </w:tcPr>
          <w:p w14:paraId="7ED74C19" w14:textId="77777777" w:rsidR="00B21F5E" w:rsidRDefault="003D6DEE">
            <w:pPr>
              <w:rPr>
                <w:sz w:val="20"/>
              </w:rPr>
            </w:pPr>
            <w:r>
              <w:rPr>
                <w:sz w:val="32"/>
              </w:rPr>
              <w:t>Возраст</w:t>
            </w:r>
          </w:p>
        </w:tc>
        <w:tc>
          <w:tcPr>
            <w:tcW w:w="6140" w:type="dxa"/>
            <w:gridSpan w:val="3"/>
          </w:tcPr>
          <w:p w14:paraId="248F4C3A" w14:textId="42011511" w:rsidR="00B21F5E" w:rsidRDefault="000C101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13 лет</w:t>
            </w:r>
          </w:p>
        </w:tc>
      </w:tr>
    </w:tbl>
    <w:p w14:paraId="53FBB9E8" w14:textId="77777777" w:rsidR="00B21F5E" w:rsidRDefault="00B21F5E"/>
    <w:tbl>
      <w:tblPr>
        <w:tblStyle w:val="12"/>
        <w:tblW w:w="9623" w:type="dxa"/>
        <w:tblLayout w:type="fixed"/>
        <w:tblLook w:val="04A0" w:firstRow="1" w:lastRow="0" w:firstColumn="1" w:lastColumn="0" w:noHBand="0" w:noVBand="1"/>
      </w:tblPr>
      <w:tblGrid>
        <w:gridCol w:w="5995"/>
        <w:gridCol w:w="1310"/>
        <w:gridCol w:w="1246"/>
        <w:gridCol w:w="1072"/>
      </w:tblGrid>
      <w:tr w:rsidR="00B21F5E" w14:paraId="7338EC28" w14:textId="77777777">
        <w:trPr>
          <w:trHeight w:val="235"/>
        </w:trPr>
        <w:tc>
          <w:tcPr>
            <w:tcW w:w="5995" w:type="dxa"/>
          </w:tcPr>
          <w:p w14:paraId="7B17E70C" w14:textId="77777777" w:rsidR="00B21F5E" w:rsidRDefault="003D6DEE">
            <w:pPr>
              <w:pStyle w:val="af"/>
            </w:pPr>
            <w:r>
              <w:t>Показатели</w:t>
            </w:r>
          </w:p>
        </w:tc>
        <w:tc>
          <w:tcPr>
            <w:tcW w:w="1310" w:type="dxa"/>
          </w:tcPr>
          <w:p w14:paraId="5F07BB88" w14:textId="0C4C55F6" w:rsidR="00B21F5E" w:rsidRDefault="003D6DEE">
            <w:pPr>
              <w:pStyle w:val="af"/>
              <w:rPr>
                <w:b/>
              </w:rPr>
            </w:pPr>
            <w:r>
              <w:rPr>
                <w:b/>
              </w:rPr>
              <w:t>Результат анализ</w:t>
            </w:r>
          </w:p>
        </w:tc>
        <w:tc>
          <w:tcPr>
            <w:tcW w:w="1246" w:type="dxa"/>
          </w:tcPr>
          <w:p w14:paraId="46B23A21" w14:textId="3A8AD37F" w:rsidR="00B21F5E" w:rsidRDefault="00394A23">
            <w:pPr>
              <w:pStyle w:val="af"/>
            </w:pPr>
            <w:r>
              <w:t>С</w:t>
            </w:r>
            <w:r w:rsidR="003D6DEE">
              <w:t>обака</w:t>
            </w:r>
          </w:p>
        </w:tc>
        <w:tc>
          <w:tcPr>
            <w:tcW w:w="1072" w:type="dxa"/>
          </w:tcPr>
          <w:p w14:paraId="3E6CE924" w14:textId="77777777" w:rsidR="00B21F5E" w:rsidRDefault="003D6DEE">
            <w:pPr>
              <w:pStyle w:val="af"/>
            </w:pPr>
            <w:r>
              <w:t>Ед. изм.</w:t>
            </w:r>
          </w:p>
        </w:tc>
      </w:tr>
      <w:tr w:rsidR="00B21F5E" w14:paraId="01124947" w14:textId="77777777">
        <w:trPr>
          <w:trHeight w:val="244"/>
        </w:trPr>
        <w:tc>
          <w:tcPr>
            <w:tcW w:w="5995" w:type="dxa"/>
          </w:tcPr>
          <w:p w14:paraId="69C8B1D1" w14:textId="77777777" w:rsidR="00B21F5E" w:rsidRDefault="003D6DEE">
            <w:pPr>
              <w:pStyle w:val="af"/>
              <w:rPr>
                <w:vertAlign w:val="superscript"/>
              </w:rPr>
            </w:pPr>
            <w:r>
              <w:rPr>
                <w:lang w:val="en-US"/>
              </w:rPr>
              <w:t>WBC</w:t>
            </w:r>
            <w:r>
              <w:t xml:space="preserve"> (Общее кол-во лейкоцитов) </w:t>
            </w:r>
          </w:p>
        </w:tc>
        <w:tc>
          <w:tcPr>
            <w:tcW w:w="1310" w:type="dxa"/>
          </w:tcPr>
          <w:p w14:paraId="535A7F5C" w14:textId="7A0A9BBE" w:rsidR="00B21F5E" w:rsidRDefault="006D3D77">
            <w:pPr>
              <w:pStyle w:val="af"/>
              <w:rPr>
                <w:b/>
              </w:rPr>
            </w:pPr>
            <w:r>
              <w:rPr>
                <w:b/>
              </w:rPr>
              <w:t>2</w:t>
            </w:r>
            <w:r w:rsidR="000C1016">
              <w:rPr>
                <w:b/>
              </w:rPr>
              <w:t>9,12+</w:t>
            </w:r>
          </w:p>
        </w:tc>
        <w:tc>
          <w:tcPr>
            <w:tcW w:w="1246" w:type="dxa"/>
          </w:tcPr>
          <w:p w14:paraId="51D4BD7E" w14:textId="77777777" w:rsidR="00B21F5E" w:rsidRDefault="003D6DEE">
            <w:pPr>
              <w:pStyle w:val="af"/>
            </w:pPr>
            <w:r>
              <w:t>6-17</w:t>
            </w:r>
          </w:p>
        </w:tc>
        <w:tc>
          <w:tcPr>
            <w:tcW w:w="1072" w:type="dxa"/>
          </w:tcPr>
          <w:p w14:paraId="69767924" w14:textId="77777777" w:rsidR="00B21F5E" w:rsidRDefault="003D6DEE">
            <w:pPr>
              <w:pStyle w:val="af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B21F5E" w14:paraId="2FFE5F2C" w14:textId="77777777">
        <w:trPr>
          <w:trHeight w:val="244"/>
        </w:trPr>
        <w:tc>
          <w:tcPr>
            <w:tcW w:w="5995" w:type="dxa"/>
          </w:tcPr>
          <w:p w14:paraId="3591CB30" w14:textId="77777777" w:rsidR="00B21F5E" w:rsidRDefault="003D6DEE">
            <w:pPr>
              <w:pStyle w:val="af"/>
            </w:pPr>
            <w:r>
              <w:rPr>
                <w:lang w:val="en-US"/>
              </w:rPr>
              <w:t>LYM (</w:t>
            </w:r>
            <w:r>
              <w:t>лимфоциты)</w:t>
            </w:r>
          </w:p>
        </w:tc>
        <w:tc>
          <w:tcPr>
            <w:tcW w:w="1310" w:type="dxa"/>
          </w:tcPr>
          <w:p w14:paraId="352CB23A" w14:textId="10A74173" w:rsidR="00B21F5E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0,29-</w:t>
            </w:r>
          </w:p>
        </w:tc>
        <w:tc>
          <w:tcPr>
            <w:tcW w:w="1246" w:type="dxa"/>
          </w:tcPr>
          <w:p w14:paraId="0EBE2C72" w14:textId="77777777" w:rsidR="00B21F5E" w:rsidRDefault="003D6DEE">
            <w:pPr>
              <w:pStyle w:val="af"/>
            </w:pPr>
            <w:r>
              <w:t>1-4,8</w:t>
            </w:r>
          </w:p>
        </w:tc>
        <w:tc>
          <w:tcPr>
            <w:tcW w:w="1072" w:type="dxa"/>
          </w:tcPr>
          <w:p w14:paraId="30BBCEEE" w14:textId="77777777" w:rsidR="00B21F5E" w:rsidRDefault="003D6DEE">
            <w:pPr>
              <w:pStyle w:val="af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B21F5E" w14:paraId="65731735" w14:textId="77777777">
        <w:trPr>
          <w:trHeight w:val="244"/>
        </w:trPr>
        <w:tc>
          <w:tcPr>
            <w:tcW w:w="5995" w:type="dxa"/>
          </w:tcPr>
          <w:p w14:paraId="4C95E53D" w14:textId="77777777" w:rsidR="00B21F5E" w:rsidRDefault="003D6DEE">
            <w:pPr>
              <w:pStyle w:val="af"/>
            </w:pPr>
            <w:r>
              <w:rPr>
                <w:lang w:val="en-US"/>
              </w:rPr>
              <w:t>MID (</w:t>
            </w:r>
            <w:r>
              <w:t>моноциты/эозинофилы)</w:t>
            </w:r>
          </w:p>
        </w:tc>
        <w:tc>
          <w:tcPr>
            <w:tcW w:w="1310" w:type="dxa"/>
          </w:tcPr>
          <w:p w14:paraId="2D882F3A" w14:textId="737C195D" w:rsidR="00B21F5E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1,53+</w:t>
            </w:r>
          </w:p>
        </w:tc>
        <w:tc>
          <w:tcPr>
            <w:tcW w:w="1246" w:type="dxa"/>
          </w:tcPr>
          <w:p w14:paraId="5C888448" w14:textId="77777777" w:rsidR="00B21F5E" w:rsidRDefault="003D6DEE">
            <w:pPr>
              <w:pStyle w:val="af"/>
            </w:pPr>
            <w:r>
              <w:t>0,2-1,5</w:t>
            </w:r>
          </w:p>
        </w:tc>
        <w:tc>
          <w:tcPr>
            <w:tcW w:w="1072" w:type="dxa"/>
          </w:tcPr>
          <w:p w14:paraId="7C47B18B" w14:textId="77777777" w:rsidR="00B21F5E" w:rsidRDefault="003D6DEE">
            <w:pPr>
              <w:pStyle w:val="af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B21F5E" w14:paraId="1F0FDC30" w14:textId="77777777">
        <w:trPr>
          <w:trHeight w:val="244"/>
        </w:trPr>
        <w:tc>
          <w:tcPr>
            <w:tcW w:w="5995" w:type="dxa"/>
          </w:tcPr>
          <w:p w14:paraId="0B4E33E2" w14:textId="77777777" w:rsidR="00B21F5E" w:rsidRDefault="003D6DEE">
            <w:pPr>
              <w:pStyle w:val="af"/>
            </w:pPr>
            <w:r>
              <w:rPr>
                <w:lang w:val="en-US"/>
              </w:rPr>
              <w:t>GRA (</w:t>
            </w:r>
            <w:r>
              <w:t>гранулоциты)</w:t>
            </w:r>
          </w:p>
        </w:tc>
        <w:tc>
          <w:tcPr>
            <w:tcW w:w="1310" w:type="dxa"/>
          </w:tcPr>
          <w:p w14:paraId="52292098" w14:textId="27F7508B" w:rsidR="00B21F5E" w:rsidRPr="000C1016" w:rsidRDefault="006D3D77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2</w:t>
            </w:r>
            <w:r w:rsidR="000C1016">
              <w:rPr>
                <w:b/>
                <w:lang w:val="en-GB"/>
              </w:rPr>
              <w:t>7,29+</w:t>
            </w:r>
          </w:p>
        </w:tc>
        <w:tc>
          <w:tcPr>
            <w:tcW w:w="1246" w:type="dxa"/>
          </w:tcPr>
          <w:p w14:paraId="0ED4499A" w14:textId="77777777" w:rsidR="00B21F5E" w:rsidRDefault="003D6DEE">
            <w:pPr>
              <w:pStyle w:val="af"/>
            </w:pPr>
            <w:r>
              <w:t>3-12</w:t>
            </w:r>
          </w:p>
        </w:tc>
        <w:tc>
          <w:tcPr>
            <w:tcW w:w="1072" w:type="dxa"/>
          </w:tcPr>
          <w:p w14:paraId="01185F62" w14:textId="77777777" w:rsidR="00B21F5E" w:rsidRDefault="003D6DEE">
            <w:pPr>
              <w:pStyle w:val="af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B21F5E" w14:paraId="5E4D71F0" w14:textId="77777777">
        <w:trPr>
          <w:trHeight w:val="244"/>
        </w:trPr>
        <w:tc>
          <w:tcPr>
            <w:tcW w:w="5995" w:type="dxa"/>
          </w:tcPr>
          <w:p w14:paraId="3E7EF003" w14:textId="77777777" w:rsidR="00B21F5E" w:rsidRDefault="003D6DEE">
            <w:pPr>
              <w:pStyle w:val="af"/>
            </w:pPr>
            <w:r>
              <w:rPr>
                <w:lang w:val="en-US"/>
              </w:rPr>
              <w:t>LY</w:t>
            </w:r>
            <w:r>
              <w:t xml:space="preserve"> (% лимфоцитов)</w:t>
            </w:r>
          </w:p>
        </w:tc>
        <w:tc>
          <w:tcPr>
            <w:tcW w:w="1310" w:type="dxa"/>
          </w:tcPr>
          <w:p w14:paraId="26CA6883" w14:textId="406F2BD8" w:rsidR="00B21F5E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1,0-</w:t>
            </w:r>
          </w:p>
        </w:tc>
        <w:tc>
          <w:tcPr>
            <w:tcW w:w="1246" w:type="dxa"/>
          </w:tcPr>
          <w:p w14:paraId="3E183B69" w14:textId="77777777" w:rsidR="00B21F5E" w:rsidRDefault="003D6DEE">
            <w:pPr>
              <w:pStyle w:val="af"/>
            </w:pPr>
            <w:r>
              <w:t>12-30</w:t>
            </w:r>
          </w:p>
        </w:tc>
        <w:tc>
          <w:tcPr>
            <w:tcW w:w="1072" w:type="dxa"/>
          </w:tcPr>
          <w:p w14:paraId="42AC1279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642F60A8" w14:textId="77777777">
        <w:trPr>
          <w:trHeight w:val="244"/>
        </w:trPr>
        <w:tc>
          <w:tcPr>
            <w:tcW w:w="5995" w:type="dxa"/>
          </w:tcPr>
          <w:p w14:paraId="5C18F70D" w14:textId="77777777" w:rsidR="00B21F5E" w:rsidRDefault="003D6DEE">
            <w:pPr>
              <w:pStyle w:val="af"/>
            </w:pPr>
            <w:r>
              <w:rPr>
                <w:lang w:val="en-US"/>
              </w:rPr>
              <w:t>MI</w:t>
            </w:r>
            <w:r>
              <w:t xml:space="preserve"> (% моноцитов/эозинофилов)</w:t>
            </w:r>
          </w:p>
        </w:tc>
        <w:tc>
          <w:tcPr>
            <w:tcW w:w="1310" w:type="dxa"/>
          </w:tcPr>
          <w:p w14:paraId="44CA9905" w14:textId="3FDF1462" w:rsidR="00B21F5E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5,3+</w:t>
            </w:r>
          </w:p>
        </w:tc>
        <w:tc>
          <w:tcPr>
            <w:tcW w:w="1246" w:type="dxa"/>
          </w:tcPr>
          <w:p w14:paraId="2B5D32DA" w14:textId="77777777" w:rsidR="00B21F5E" w:rsidRDefault="003D6DEE">
            <w:pPr>
              <w:pStyle w:val="af"/>
            </w:pPr>
            <w:r>
              <w:t>2-4</w:t>
            </w:r>
          </w:p>
        </w:tc>
        <w:tc>
          <w:tcPr>
            <w:tcW w:w="1072" w:type="dxa"/>
          </w:tcPr>
          <w:p w14:paraId="3174AD76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5168ACE1" w14:textId="77777777">
        <w:trPr>
          <w:trHeight w:val="244"/>
        </w:trPr>
        <w:tc>
          <w:tcPr>
            <w:tcW w:w="5995" w:type="dxa"/>
          </w:tcPr>
          <w:p w14:paraId="089BF03D" w14:textId="77777777" w:rsidR="00B21F5E" w:rsidRDefault="003D6DEE">
            <w:pPr>
              <w:pStyle w:val="af"/>
            </w:pPr>
            <w:r>
              <w:rPr>
                <w:lang w:val="en-US"/>
              </w:rPr>
              <w:t>GR</w:t>
            </w:r>
            <w:r>
              <w:t xml:space="preserve"> </w:t>
            </w:r>
            <w:r>
              <w:rPr>
                <w:lang w:val="en-US"/>
              </w:rPr>
              <w:t>(</w:t>
            </w:r>
            <w:r>
              <w:t>% гранулоцитов)</w:t>
            </w:r>
          </w:p>
        </w:tc>
        <w:tc>
          <w:tcPr>
            <w:tcW w:w="1310" w:type="dxa"/>
          </w:tcPr>
          <w:p w14:paraId="615C1A84" w14:textId="11ABE63B" w:rsidR="00901B5F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93,7+</w:t>
            </w:r>
          </w:p>
        </w:tc>
        <w:tc>
          <w:tcPr>
            <w:tcW w:w="1246" w:type="dxa"/>
          </w:tcPr>
          <w:p w14:paraId="2572294C" w14:textId="77777777" w:rsidR="00B21F5E" w:rsidRDefault="003D6DEE">
            <w:pPr>
              <w:pStyle w:val="af"/>
            </w:pPr>
            <w:r>
              <w:t>62-87</w:t>
            </w:r>
          </w:p>
        </w:tc>
        <w:tc>
          <w:tcPr>
            <w:tcW w:w="1072" w:type="dxa"/>
          </w:tcPr>
          <w:p w14:paraId="27A71F4E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2F7D2EF0" w14:textId="77777777">
        <w:trPr>
          <w:trHeight w:val="244"/>
        </w:trPr>
        <w:tc>
          <w:tcPr>
            <w:tcW w:w="5995" w:type="dxa"/>
          </w:tcPr>
          <w:p w14:paraId="37BD20C3" w14:textId="77777777" w:rsidR="00B21F5E" w:rsidRDefault="003D6DEE">
            <w:pPr>
              <w:pStyle w:val="af"/>
              <w:rPr>
                <w:lang w:val="en-US"/>
              </w:rPr>
            </w:pPr>
            <w:r>
              <w:rPr>
                <w:b/>
              </w:rPr>
              <w:t>МИКРОСКОПИЯ</w:t>
            </w:r>
          </w:p>
        </w:tc>
        <w:tc>
          <w:tcPr>
            <w:tcW w:w="1310" w:type="dxa"/>
          </w:tcPr>
          <w:p w14:paraId="6D9E9754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78205E15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0CC6537A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6B67BC99" w14:textId="77777777">
        <w:trPr>
          <w:trHeight w:val="244"/>
        </w:trPr>
        <w:tc>
          <w:tcPr>
            <w:tcW w:w="5995" w:type="dxa"/>
          </w:tcPr>
          <w:p w14:paraId="707E68D4" w14:textId="77777777" w:rsidR="00B21F5E" w:rsidRDefault="003D6DEE">
            <w:pPr>
              <w:pStyle w:val="af"/>
            </w:pPr>
            <w:r>
              <w:t>Бластные клетки</w:t>
            </w:r>
          </w:p>
        </w:tc>
        <w:tc>
          <w:tcPr>
            <w:tcW w:w="1310" w:type="dxa"/>
          </w:tcPr>
          <w:p w14:paraId="3C887D55" w14:textId="59764D40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5B3D0A82" w14:textId="77777777" w:rsidR="00B21F5E" w:rsidRDefault="003D6DEE">
            <w:pPr>
              <w:pStyle w:val="af"/>
            </w:pPr>
            <w:r>
              <w:t>0</w:t>
            </w:r>
          </w:p>
        </w:tc>
        <w:tc>
          <w:tcPr>
            <w:tcW w:w="1072" w:type="dxa"/>
          </w:tcPr>
          <w:p w14:paraId="4FC8F4E4" w14:textId="77777777" w:rsidR="00B21F5E" w:rsidRDefault="003D6DEE">
            <w:pPr>
              <w:pStyle w:val="af"/>
              <w:jc w:val="center"/>
            </w:pPr>
            <w:r>
              <w:t>%</w:t>
            </w:r>
          </w:p>
        </w:tc>
      </w:tr>
      <w:tr w:rsidR="00B21F5E" w14:paraId="35B1F42B" w14:textId="77777777">
        <w:trPr>
          <w:trHeight w:val="244"/>
        </w:trPr>
        <w:tc>
          <w:tcPr>
            <w:tcW w:w="5995" w:type="dxa"/>
          </w:tcPr>
          <w:p w14:paraId="05BB1765" w14:textId="77777777" w:rsidR="00B21F5E" w:rsidRDefault="003D6DEE">
            <w:pPr>
              <w:pStyle w:val="af"/>
            </w:pPr>
            <w:r>
              <w:t>миелоциты</w:t>
            </w:r>
          </w:p>
        </w:tc>
        <w:tc>
          <w:tcPr>
            <w:tcW w:w="1310" w:type="dxa"/>
          </w:tcPr>
          <w:p w14:paraId="757D410D" w14:textId="5E322646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613574E0" w14:textId="77777777" w:rsidR="00B21F5E" w:rsidRDefault="003D6DEE">
            <w:pPr>
              <w:pStyle w:val="af"/>
            </w:pPr>
            <w:r>
              <w:t>0</w:t>
            </w:r>
          </w:p>
        </w:tc>
        <w:tc>
          <w:tcPr>
            <w:tcW w:w="1072" w:type="dxa"/>
          </w:tcPr>
          <w:p w14:paraId="5AD1979B" w14:textId="77777777" w:rsidR="00B21F5E" w:rsidRDefault="003D6DEE">
            <w:pPr>
              <w:pStyle w:val="af"/>
              <w:jc w:val="center"/>
            </w:pPr>
            <w:r>
              <w:t>%</w:t>
            </w:r>
          </w:p>
        </w:tc>
      </w:tr>
      <w:tr w:rsidR="00B21F5E" w14:paraId="634DC5EA" w14:textId="77777777">
        <w:trPr>
          <w:trHeight w:val="244"/>
        </w:trPr>
        <w:tc>
          <w:tcPr>
            <w:tcW w:w="5995" w:type="dxa"/>
          </w:tcPr>
          <w:p w14:paraId="06F0EDD1" w14:textId="77777777" w:rsidR="00B21F5E" w:rsidRDefault="003D6DEE">
            <w:pPr>
              <w:pStyle w:val="af"/>
            </w:pPr>
            <w:r>
              <w:t>метамиелоциты</w:t>
            </w:r>
          </w:p>
        </w:tc>
        <w:tc>
          <w:tcPr>
            <w:tcW w:w="1310" w:type="dxa"/>
          </w:tcPr>
          <w:p w14:paraId="63E01662" w14:textId="0DAC5038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26C794EE" w14:textId="77777777" w:rsidR="00B21F5E" w:rsidRDefault="003D6DEE">
            <w:pPr>
              <w:pStyle w:val="af"/>
            </w:pPr>
            <w:r>
              <w:t>0</w:t>
            </w:r>
          </w:p>
        </w:tc>
        <w:tc>
          <w:tcPr>
            <w:tcW w:w="1072" w:type="dxa"/>
          </w:tcPr>
          <w:p w14:paraId="51A93471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33A57EA7" w14:textId="77777777">
        <w:trPr>
          <w:trHeight w:val="244"/>
        </w:trPr>
        <w:tc>
          <w:tcPr>
            <w:tcW w:w="5995" w:type="dxa"/>
          </w:tcPr>
          <w:p w14:paraId="39AE8D4E" w14:textId="77777777" w:rsidR="00B21F5E" w:rsidRDefault="003D6DEE">
            <w:pPr>
              <w:pStyle w:val="af"/>
            </w:pPr>
            <w:r>
              <w:t>Палочкоядерные нейтрофилы</w:t>
            </w:r>
          </w:p>
        </w:tc>
        <w:tc>
          <w:tcPr>
            <w:tcW w:w="1310" w:type="dxa"/>
          </w:tcPr>
          <w:p w14:paraId="786FC75E" w14:textId="224C5A25" w:rsidR="00B21F5E" w:rsidRPr="000C1016" w:rsidRDefault="000C1016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7+</w:t>
            </w:r>
          </w:p>
        </w:tc>
        <w:tc>
          <w:tcPr>
            <w:tcW w:w="1246" w:type="dxa"/>
          </w:tcPr>
          <w:p w14:paraId="73405FC6" w14:textId="77777777" w:rsidR="00B21F5E" w:rsidRDefault="003D6DEE">
            <w:pPr>
              <w:pStyle w:val="af"/>
            </w:pPr>
            <w:r>
              <w:t>0-5</w:t>
            </w:r>
          </w:p>
        </w:tc>
        <w:tc>
          <w:tcPr>
            <w:tcW w:w="1072" w:type="dxa"/>
          </w:tcPr>
          <w:p w14:paraId="07A72E3D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47CFED82" w14:textId="77777777">
        <w:trPr>
          <w:trHeight w:val="244"/>
        </w:trPr>
        <w:tc>
          <w:tcPr>
            <w:tcW w:w="5995" w:type="dxa"/>
          </w:tcPr>
          <w:p w14:paraId="6EF891C0" w14:textId="77777777" w:rsidR="00B21F5E" w:rsidRDefault="003D6DEE">
            <w:pPr>
              <w:pStyle w:val="af"/>
            </w:pPr>
            <w:r>
              <w:t>Сегментоядерные  нейтрофилы</w:t>
            </w:r>
          </w:p>
        </w:tc>
        <w:tc>
          <w:tcPr>
            <w:tcW w:w="1310" w:type="dxa"/>
          </w:tcPr>
          <w:p w14:paraId="50FC5EB9" w14:textId="1A96DFF5" w:rsidR="00B21F5E" w:rsidRPr="000C1016" w:rsidRDefault="00A46EE7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8</w:t>
            </w:r>
            <w:r w:rsidR="000C1016">
              <w:rPr>
                <w:b/>
                <w:lang w:val="en-GB"/>
              </w:rPr>
              <w:t>6</w:t>
            </w:r>
          </w:p>
        </w:tc>
        <w:tc>
          <w:tcPr>
            <w:tcW w:w="1246" w:type="dxa"/>
          </w:tcPr>
          <w:p w14:paraId="7CCAAF4D" w14:textId="77777777" w:rsidR="00B21F5E" w:rsidRDefault="003D6DEE">
            <w:pPr>
              <w:pStyle w:val="af"/>
            </w:pPr>
            <w:r>
              <w:t>62-87</w:t>
            </w:r>
          </w:p>
        </w:tc>
        <w:tc>
          <w:tcPr>
            <w:tcW w:w="1072" w:type="dxa"/>
          </w:tcPr>
          <w:p w14:paraId="06B423D9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79B63F62" w14:textId="77777777">
        <w:trPr>
          <w:trHeight w:val="244"/>
        </w:trPr>
        <w:tc>
          <w:tcPr>
            <w:tcW w:w="5995" w:type="dxa"/>
          </w:tcPr>
          <w:p w14:paraId="0ED77E7A" w14:textId="77777777" w:rsidR="00B21F5E" w:rsidRDefault="003D6DEE">
            <w:pPr>
              <w:pStyle w:val="af"/>
            </w:pPr>
            <w:r>
              <w:t>Эозинофилы</w:t>
            </w:r>
          </w:p>
        </w:tc>
        <w:tc>
          <w:tcPr>
            <w:tcW w:w="1310" w:type="dxa"/>
          </w:tcPr>
          <w:p w14:paraId="7C1BD786" w14:textId="1E076AFC" w:rsidR="00B21F5E" w:rsidRDefault="00A46EE7">
            <w:pPr>
              <w:pStyle w:val="af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46" w:type="dxa"/>
          </w:tcPr>
          <w:p w14:paraId="53281B47" w14:textId="77777777" w:rsidR="00B21F5E" w:rsidRDefault="003D6DEE">
            <w:pPr>
              <w:pStyle w:val="af"/>
            </w:pPr>
            <w:r>
              <w:t>1-5</w:t>
            </w:r>
          </w:p>
        </w:tc>
        <w:tc>
          <w:tcPr>
            <w:tcW w:w="1072" w:type="dxa"/>
          </w:tcPr>
          <w:p w14:paraId="44AB4657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1778674C" w14:textId="77777777">
        <w:trPr>
          <w:trHeight w:val="244"/>
        </w:trPr>
        <w:tc>
          <w:tcPr>
            <w:tcW w:w="5995" w:type="dxa"/>
          </w:tcPr>
          <w:p w14:paraId="5FAA9340" w14:textId="77777777" w:rsidR="00B21F5E" w:rsidRDefault="003D6DEE">
            <w:pPr>
              <w:pStyle w:val="af"/>
            </w:pPr>
            <w:r>
              <w:t>Базофилы</w:t>
            </w:r>
          </w:p>
        </w:tc>
        <w:tc>
          <w:tcPr>
            <w:tcW w:w="1310" w:type="dxa"/>
          </w:tcPr>
          <w:p w14:paraId="2DDFF9CF" w14:textId="64356DD5" w:rsidR="00B21F5E" w:rsidRDefault="00E244F0">
            <w:pPr>
              <w:pStyle w:val="af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46" w:type="dxa"/>
          </w:tcPr>
          <w:p w14:paraId="047F41D6" w14:textId="77777777" w:rsidR="00B21F5E" w:rsidRDefault="003D6DEE">
            <w:pPr>
              <w:pStyle w:val="af"/>
            </w:pPr>
            <w:r>
              <w:t>0-1</w:t>
            </w:r>
          </w:p>
        </w:tc>
        <w:tc>
          <w:tcPr>
            <w:tcW w:w="1072" w:type="dxa"/>
          </w:tcPr>
          <w:p w14:paraId="210D54BC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64294019" w14:textId="77777777">
        <w:trPr>
          <w:trHeight w:val="244"/>
        </w:trPr>
        <w:tc>
          <w:tcPr>
            <w:tcW w:w="5995" w:type="dxa"/>
          </w:tcPr>
          <w:p w14:paraId="011F8E87" w14:textId="77777777" w:rsidR="00B21F5E" w:rsidRDefault="003D6DEE">
            <w:pPr>
              <w:pStyle w:val="af"/>
            </w:pPr>
            <w:r>
              <w:t>Моноциты</w:t>
            </w:r>
          </w:p>
        </w:tc>
        <w:tc>
          <w:tcPr>
            <w:tcW w:w="1310" w:type="dxa"/>
          </w:tcPr>
          <w:p w14:paraId="32AB8232" w14:textId="23F89B3A" w:rsidR="00B21F5E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6+</w:t>
            </w:r>
          </w:p>
        </w:tc>
        <w:tc>
          <w:tcPr>
            <w:tcW w:w="1246" w:type="dxa"/>
          </w:tcPr>
          <w:p w14:paraId="78AE97FF" w14:textId="77777777" w:rsidR="00B21F5E" w:rsidRDefault="003D6DEE">
            <w:pPr>
              <w:pStyle w:val="af"/>
            </w:pPr>
            <w:r>
              <w:t>2-4</w:t>
            </w:r>
          </w:p>
        </w:tc>
        <w:tc>
          <w:tcPr>
            <w:tcW w:w="1072" w:type="dxa"/>
          </w:tcPr>
          <w:p w14:paraId="5D0A0330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2EDAD980" w14:textId="77777777">
        <w:trPr>
          <w:trHeight w:val="244"/>
        </w:trPr>
        <w:tc>
          <w:tcPr>
            <w:tcW w:w="5995" w:type="dxa"/>
          </w:tcPr>
          <w:p w14:paraId="1D8CDBFF" w14:textId="77777777" w:rsidR="00B21F5E" w:rsidRDefault="003D6DEE">
            <w:pPr>
              <w:pStyle w:val="af"/>
            </w:pPr>
            <w:r>
              <w:t>Лимфоциты</w:t>
            </w:r>
          </w:p>
        </w:tc>
        <w:tc>
          <w:tcPr>
            <w:tcW w:w="1310" w:type="dxa"/>
          </w:tcPr>
          <w:p w14:paraId="3FE0821B" w14:textId="564ECDF6" w:rsidR="00B21F5E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1-</w:t>
            </w:r>
          </w:p>
        </w:tc>
        <w:tc>
          <w:tcPr>
            <w:tcW w:w="1246" w:type="dxa"/>
          </w:tcPr>
          <w:p w14:paraId="22EC0FB1" w14:textId="77777777" w:rsidR="00B21F5E" w:rsidRDefault="003D6DEE">
            <w:pPr>
              <w:pStyle w:val="af"/>
            </w:pPr>
            <w:r>
              <w:t>12-30</w:t>
            </w:r>
          </w:p>
        </w:tc>
        <w:tc>
          <w:tcPr>
            <w:tcW w:w="1072" w:type="dxa"/>
          </w:tcPr>
          <w:p w14:paraId="5522B086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t>-</w:t>
            </w:r>
          </w:p>
        </w:tc>
      </w:tr>
      <w:tr w:rsidR="00B21F5E" w14:paraId="0A0AFF47" w14:textId="77777777">
        <w:trPr>
          <w:trHeight w:val="244"/>
        </w:trPr>
        <w:tc>
          <w:tcPr>
            <w:tcW w:w="5995" w:type="dxa"/>
          </w:tcPr>
          <w:p w14:paraId="1CD6CEA8" w14:textId="77777777" w:rsidR="00B21F5E" w:rsidRDefault="003D6DEE">
            <w:pPr>
              <w:pStyle w:val="af"/>
            </w:pPr>
            <w:r>
              <w:t>Атипичные мононуклеары</w:t>
            </w:r>
          </w:p>
        </w:tc>
        <w:tc>
          <w:tcPr>
            <w:tcW w:w="1310" w:type="dxa"/>
          </w:tcPr>
          <w:p w14:paraId="77C2BD9F" w14:textId="6AE611B9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04F17E9E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3F931EA2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403D4321" w14:textId="77777777">
        <w:trPr>
          <w:trHeight w:val="244"/>
        </w:trPr>
        <w:tc>
          <w:tcPr>
            <w:tcW w:w="5995" w:type="dxa"/>
          </w:tcPr>
          <w:p w14:paraId="62EFF2C6" w14:textId="77777777" w:rsidR="00B21F5E" w:rsidRDefault="003D6DEE">
            <w:pPr>
              <w:pStyle w:val="af"/>
            </w:pPr>
            <w:r>
              <w:t>Реактивные лимфоциты</w:t>
            </w:r>
          </w:p>
        </w:tc>
        <w:tc>
          <w:tcPr>
            <w:tcW w:w="1310" w:type="dxa"/>
          </w:tcPr>
          <w:p w14:paraId="2A4187AC" w14:textId="35060B33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2EFEA0FC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7972B2AB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50607832" w14:textId="77777777">
        <w:trPr>
          <w:trHeight w:val="244"/>
        </w:trPr>
        <w:tc>
          <w:tcPr>
            <w:tcW w:w="5995" w:type="dxa"/>
          </w:tcPr>
          <w:p w14:paraId="09453051" w14:textId="77777777" w:rsidR="00B21F5E" w:rsidRDefault="00B21F5E">
            <w:pPr>
              <w:pStyle w:val="af"/>
            </w:pPr>
          </w:p>
        </w:tc>
        <w:tc>
          <w:tcPr>
            <w:tcW w:w="1310" w:type="dxa"/>
          </w:tcPr>
          <w:p w14:paraId="3E5B5969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5181DDA5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7E20EE3C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50D6D322" w14:textId="77777777">
        <w:trPr>
          <w:trHeight w:val="244"/>
        </w:trPr>
        <w:tc>
          <w:tcPr>
            <w:tcW w:w="5995" w:type="dxa"/>
          </w:tcPr>
          <w:p w14:paraId="1FEFEE82" w14:textId="77777777" w:rsidR="00B21F5E" w:rsidRDefault="003D6DEE">
            <w:pPr>
              <w:pStyle w:val="af"/>
            </w:pPr>
            <w:r>
              <w:rPr>
                <w:lang w:val="en-US"/>
              </w:rPr>
              <w:t>RBC</w:t>
            </w:r>
            <w:r>
              <w:t xml:space="preserve"> (эритроциты)</w:t>
            </w:r>
          </w:p>
        </w:tc>
        <w:tc>
          <w:tcPr>
            <w:tcW w:w="1310" w:type="dxa"/>
          </w:tcPr>
          <w:p w14:paraId="529DAA9F" w14:textId="62E2F699" w:rsidR="00B21F5E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8,01</w:t>
            </w:r>
          </w:p>
        </w:tc>
        <w:tc>
          <w:tcPr>
            <w:tcW w:w="1246" w:type="dxa"/>
          </w:tcPr>
          <w:p w14:paraId="05A774D9" w14:textId="77777777" w:rsidR="00B21F5E" w:rsidRDefault="003D6DEE">
            <w:pPr>
              <w:pStyle w:val="af"/>
            </w:pPr>
            <w:r>
              <w:t>5,5-8,5</w:t>
            </w:r>
          </w:p>
        </w:tc>
        <w:tc>
          <w:tcPr>
            <w:tcW w:w="1072" w:type="dxa"/>
          </w:tcPr>
          <w:p w14:paraId="043A6F91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t>*10</w:t>
            </w:r>
            <w:r>
              <w:rPr>
                <w:vertAlign w:val="superscript"/>
              </w:rPr>
              <w:t>12</w:t>
            </w:r>
            <w:r>
              <w:t>/л</w:t>
            </w:r>
          </w:p>
        </w:tc>
      </w:tr>
      <w:tr w:rsidR="00B21F5E" w14:paraId="796623A7" w14:textId="77777777">
        <w:trPr>
          <w:trHeight w:val="244"/>
        </w:trPr>
        <w:tc>
          <w:tcPr>
            <w:tcW w:w="5995" w:type="dxa"/>
          </w:tcPr>
          <w:p w14:paraId="5C6EA7CD" w14:textId="77777777" w:rsidR="00B21F5E" w:rsidRDefault="003D6DEE">
            <w:pPr>
              <w:pStyle w:val="af"/>
            </w:pPr>
            <w:r>
              <w:rPr>
                <w:lang w:val="en-US"/>
              </w:rPr>
              <w:t>HGB</w:t>
            </w:r>
            <w:r>
              <w:t xml:space="preserve"> (гемоглобин)</w:t>
            </w:r>
          </w:p>
        </w:tc>
        <w:tc>
          <w:tcPr>
            <w:tcW w:w="1310" w:type="dxa"/>
          </w:tcPr>
          <w:p w14:paraId="1C284542" w14:textId="4AE91125" w:rsidR="00B21F5E" w:rsidRPr="00134441" w:rsidRDefault="00D3496C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1</w:t>
            </w:r>
            <w:r w:rsidR="00134441">
              <w:rPr>
                <w:b/>
                <w:lang w:val="en-GB"/>
              </w:rPr>
              <w:t>61</w:t>
            </w:r>
          </w:p>
        </w:tc>
        <w:tc>
          <w:tcPr>
            <w:tcW w:w="1246" w:type="dxa"/>
          </w:tcPr>
          <w:p w14:paraId="4FF5AA06" w14:textId="77777777" w:rsidR="00B21F5E" w:rsidRDefault="003D6DEE">
            <w:pPr>
              <w:pStyle w:val="af"/>
            </w:pPr>
            <w:r>
              <w:t>130-180</w:t>
            </w:r>
          </w:p>
        </w:tc>
        <w:tc>
          <w:tcPr>
            <w:tcW w:w="1072" w:type="dxa"/>
          </w:tcPr>
          <w:p w14:paraId="1E889919" w14:textId="77777777" w:rsidR="00B21F5E" w:rsidRDefault="003D6DEE">
            <w:pPr>
              <w:pStyle w:val="af"/>
              <w:jc w:val="center"/>
            </w:pPr>
            <w:r>
              <w:t>г/л</w:t>
            </w:r>
          </w:p>
        </w:tc>
      </w:tr>
      <w:tr w:rsidR="00B21F5E" w14:paraId="31A84A83" w14:textId="77777777">
        <w:trPr>
          <w:trHeight w:val="244"/>
        </w:trPr>
        <w:tc>
          <w:tcPr>
            <w:tcW w:w="5995" w:type="dxa"/>
          </w:tcPr>
          <w:p w14:paraId="5E72BA1F" w14:textId="77777777" w:rsidR="00B21F5E" w:rsidRDefault="003D6DEE">
            <w:pPr>
              <w:pStyle w:val="af"/>
            </w:pPr>
            <w:r>
              <w:rPr>
                <w:lang w:val="en-US"/>
              </w:rPr>
              <w:t>HCT</w:t>
            </w:r>
            <w:r>
              <w:t xml:space="preserve"> (гематокрит)</w:t>
            </w:r>
          </w:p>
        </w:tc>
        <w:tc>
          <w:tcPr>
            <w:tcW w:w="1310" w:type="dxa"/>
          </w:tcPr>
          <w:p w14:paraId="725B2C39" w14:textId="15674EB8" w:rsidR="00B21F5E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50,58</w:t>
            </w:r>
          </w:p>
        </w:tc>
        <w:tc>
          <w:tcPr>
            <w:tcW w:w="1246" w:type="dxa"/>
          </w:tcPr>
          <w:p w14:paraId="2EBC754D" w14:textId="77777777" w:rsidR="00B21F5E" w:rsidRDefault="003D6DEE">
            <w:pPr>
              <w:pStyle w:val="af"/>
            </w:pPr>
            <w:r>
              <w:t>37-55</w:t>
            </w:r>
          </w:p>
        </w:tc>
        <w:tc>
          <w:tcPr>
            <w:tcW w:w="1072" w:type="dxa"/>
          </w:tcPr>
          <w:p w14:paraId="0EECE8B6" w14:textId="77777777" w:rsidR="00B21F5E" w:rsidRDefault="003D6DEE">
            <w:pPr>
              <w:pStyle w:val="af"/>
              <w:jc w:val="center"/>
            </w:pPr>
            <w:r>
              <w:t>%</w:t>
            </w:r>
          </w:p>
        </w:tc>
      </w:tr>
      <w:tr w:rsidR="00B21F5E" w14:paraId="3B2568BE" w14:textId="77777777">
        <w:trPr>
          <w:trHeight w:val="244"/>
        </w:trPr>
        <w:tc>
          <w:tcPr>
            <w:tcW w:w="5995" w:type="dxa"/>
          </w:tcPr>
          <w:p w14:paraId="203F4681" w14:textId="77777777" w:rsidR="00B21F5E" w:rsidRDefault="003D6DEE">
            <w:pPr>
              <w:pStyle w:val="af"/>
            </w:pPr>
            <w:r>
              <w:rPr>
                <w:lang w:val="en-US"/>
              </w:rPr>
              <w:t>MCV</w:t>
            </w:r>
            <w:r>
              <w:t xml:space="preserve"> (средний объем эритроцитов)</w:t>
            </w:r>
          </w:p>
        </w:tc>
        <w:tc>
          <w:tcPr>
            <w:tcW w:w="1310" w:type="dxa"/>
          </w:tcPr>
          <w:p w14:paraId="36807E35" w14:textId="45960627" w:rsidR="00B21F5E" w:rsidRPr="00F8000C" w:rsidRDefault="004423C2">
            <w:pPr>
              <w:pStyle w:val="af"/>
              <w:rPr>
                <w:b/>
              </w:rPr>
            </w:pPr>
            <w:r>
              <w:rPr>
                <w:b/>
              </w:rPr>
              <w:t>6</w:t>
            </w:r>
            <w:r w:rsidR="00466624">
              <w:rPr>
                <w:b/>
              </w:rPr>
              <w:t>3</w:t>
            </w:r>
          </w:p>
        </w:tc>
        <w:tc>
          <w:tcPr>
            <w:tcW w:w="1246" w:type="dxa"/>
          </w:tcPr>
          <w:p w14:paraId="7A768BB2" w14:textId="77777777" w:rsidR="00B21F5E" w:rsidRDefault="003D6DEE">
            <w:pPr>
              <w:pStyle w:val="af"/>
            </w:pPr>
            <w:r>
              <w:t>60-77</w:t>
            </w:r>
          </w:p>
        </w:tc>
        <w:tc>
          <w:tcPr>
            <w:tcW w:w="1072" w:type="dxa"/>
          </w:tcPr>
          <w:p w14:paraId="30DA20B4" w14:textId="2002DFFE" w:rsidR="00B21F5E" w:rsidRDefault="00016D5D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3D6DEE">
              <w:rPr>
                <w:lang w:val="en-US"/>
              </w:rPr>
              <w:t>l</w:t>
            </w:r>
          </w:p>
        </w:tc>
      </w:tr>
      <w:tr w:rsidR="00B21F5E" w14:paraId="54D45FB9" w14:textId="77777777">
        <w:trPr>
          <w:trHeight w:val="244"/>
        </w:trPr>
        <w:tc>
          <w:tcPr>
            <w:tcW w:w="5995" w:type="dxa"/>
          </w:tcPr>
          <w:p w14:paraId="25300237" w14:textId="77777777" w:rsidR="00B21F5E" w:rsidRDefault="003D6DEE">
            <w:pPr>
              <w:pStyle w:val="af"/>
            </w:pPr>
            <w:r>
              <w:rPr>
                <w:lang w:val="en-US"/>
              </w:rPr>
              <w:t>MCH</w:t>
            </w:r>
            <w:r>
              <w:t xml:space="preserve"> (среднее содержание гемоглобина в эритроците)</w:t>
            </w:r>
          </w:p>
        </w:tc>
        <w:tc>
          <w:tcPr>
            <w:tcW w:w="1310" w:type="dxa"/>
          </w:tcPr>
          <w:p w14:paraId="3DD1AC81" w14:textId="3B461FA1" w:rsidR="00B21F5E" w:rsidRPr="00134441" w:rsidRDefault="001A6847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20,</w:t>
            </w:r>
            <w:r w:rsidR="00134441">
              <w:rPr>
                <w:b/>
                <w:lang w:val="en-GB"/>
              </w:rPr>
              <w:t>1</w:t>
            </w:r>
          </w:p>
        </w:tc>
        <w:tc>
          <w:tcPr>
            <w:tcW w:w="1246" w:type="dxa"/>
          </w:tcPr>
          <w:p w14:paraId="2FD3B75E" w14:textId="77777777" w:rsidR="00B21F5E" w:rsidRDefault="003D6DEE">
            <w:pPr>
              <w:pStyle w:val="af"/>
            </w:pPr>
            <w:r>
              <w:t>19,5-24,5</w:t>
            </w:r>
          </w:p>
        </w:tc>
        <w:tc>
          <w:tcPr>
            <w:tcW w:w="1072" w:type="dxa"/>
          </w:tcPr>
          <w:p w14:paraId="682E5734" w14:textId="2C3ECE12" w:rsidR="00B21F5E" w:rsidRDefault="00016D5D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3D6DEE">
              <w:rPr>
                <w:lang w:val="en-US"/>
              </w:rPr>
              <w:t>g</w:t>
            </w:r>
          </w:p>
        </w:tc>
      </w:tr>
      <w:tr w:rsidR="00B21F5E" w14:paraId="5353E22D" w14:textId="77777777">
        <w:trPr>
          <w:trHeight w:val="244"/>
        </w:trPr>
        <w:tc>
          <w:tcPr>
            <w:tcW w:w="5995" w:type="dxa"/>
          </w:tcPr>
          <w:p w14:paraId="72692361" w14:textId="77777777" w:rsidR="00B21F5E" w:rsidRDefault="003D6DEE">
            <w:pPr>
              <w:pStyle w:val="af"/>
            </w:pPr>
            <w:r>
              <w:rPr>
                <w:lang w:val="en-US"/>
              </w:rPr>
              <w:t>MCHC</w:t>
            </w:r>
            <w:r>
              <w:t xml:space="preserve"> (средняя концентрация гемоглобина в эритроцитах)</w:t>
            </w:r>
          </w:p>
        </w:tc>
        <w:tc>
          <w:tcPr>
            <w:tcW w:w="1310" w:type="dxa"/>
          </w:tcPr>
          <w:p w14:paraId="467F4503" w14:textId="5A84641A" w:rsidR="00B21F5E" w:rsidRPr="00134441" w:rsidRDefault="009F3910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3</w:t>
            </w:r>
            <w:r w:rsidR="00134441">
              <w:rPr>
                <w:b/>
                <w:lang w:val="en-GB"/>
              </w:rPr>
              <w:t>18</w:t>
            </w:r>
          </w:p>
        </w:tc>
        <w:tc>
          <w:tcPr>
            <w:tcW w:w="1246" w:type="dxa"/>
          </w:tcPr>
          <w:p w14:paraId="1B8758D6" w14:textId="77777777" w:rsidR="00B21F5E" w:rsidRDefault="003D6DEE">
            <w:pPr>
              <w:pStyle w:val="af"/>
            </w:pPr>
            <w:r>
              <w:t>310-340</w:t>
            </w:r>
          </w:p>
        </w:tc>
        <w:tc>
          <w:tcPr>
            <w:tcW w:w="1072" w:type="dxa"/>
          </w:tcPr>
          <w:p w14:paraId="3267CDEE" w14:textId="77777777" w:rsidR="00B21F5E" w:rsidRDefault="003D6DEE">
            <w:pPr>
              <w:pStyle w:val="af"/>
              <w:jc w:val="center"/>
            </w:pPr>
            <w:r>
              <w:t>г/л</w:t>
            </w:r>
          </w:p>
        </w:tc>
      </w:tr>
      <w:tr w:rsidR="00B21F5E" w14:paraId="06DD6529" w14:textId="77777777">
        <w:trPr>
          <w:trHeight w:val="244"/>
        </w:trPr>
        <w:tc>
          <w:tcPr>
            <w:tcW w:w="5995" w:type="dxa"/>
          </w:tcPr>
          <w:p w14:paraId="5418B376" w14:textId="77777777" w:rsidR="00B21F5E" w:rsidRDefault="003D6DEE">
            <w:pPr>
              <w:pStyle w:val="af"/>
            </w:pPr>
            <w:r>
              <w:rPr>
                <w:lang w:val="en-US"/>
              </w:rPr>
              <w:t>RDWc</w:t>
            </w:r>
            <w:r>
              <w:t xml:space="preserve"> (широта распределения популяции эритроцитов)</w:t>
            </w:r>
          </w:p>
        </w:tc>
        <w:tc>
          <w:tcPr>
            <w:tcW w:w="1310" w:type="dxa"/>
          </w:tcPr>
          <w:p w14:paraId="52A98AE9" w14:textId="59955A72" w:rsidR="00B21F5E" w:rsidRPr="00134441" w:rsidRDefault="0057594C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15,</w:t>
            </w:r>
            <w:r w:rsidR="00134441">
              <w:rPr>
                <w:b/>
                <w:lang w:val="en-GB"/>
              </w:rPr>
              <w:t>5</w:t>
            </w:r>
          </w:p>
        </w:tc>
        <w:tc>
          <w:tcPr>
            <w:tcW w:w="1246" w:type="dxa"/>
          </w:tcPr>
          <w:p w14:paraId="4D42ECB4" w14:textId="77777777" w:rsidR="00B21F5E" w:rsidRDefault="003D6DEE">
            <w:pPr>
              <w:pStyle w:val="af"/>
            </w:pPr>
            <w:r>
              <w:t xml:space="preserve">до </w:t>
            </w:r>
            <w:r>
              <w:rPr>
                <w:lang w:val="en-US"/>
              </w:rPr>
              <w:t>1</w:t>
            </w:r>
            <w:r>
              <w:t>6,</w:t>
            </w:r>
            <w:r>
              <w:rPr>
                <w:lang w:val="en-US"/>
              </w:rPr>
              <w:t>0</w:t>
            </w:r>
          </w:p>
        </w:tc>
        <w:tc>
          <w:tcPr>
            <w:tcW w:w="1072" w:type="dxa"/>
          </w:tcPr>
          <w:p w14:paraId="1B7F89FD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22321DD9" w14:textId="77777777">
        <w:trPr>
          <w:trHeight w:val="244"/>
        </w:trPr>
        <w:tc>
          <w:tcPr>
            <w:tcW w:w="5995" w:type="dxa"/>
          </w:tcPr>
          <w:p w14:paraId="767E9CD9" w14:textId="77777777" w:rsidR="00B21F5E" w:rsidRDefault="003D6DEE">
            <w:pPr>
              <w:pStyle w:val="af"/>
              <w:rPr>
                <w:lang w:val="en-US"/>
              </w:rPr>
            </w:pPr>
            <w:r>
              <w:rPr>
                <w:b/>
              </w:rPr>
              <w:t>МИКРОСКОПИЯ</w:t>
            </w:r>
          </w:p>
        </w:tc>
        <w:tc>
          <w:tcPr>
            <w:tcW w:w="1310" w:type="dxa"/>
          </w:tcPr>
          <w:p w14:paraId="7254318E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22FE1730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08CC56FF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3D3C95AC" w14:textId="77777777">
        <w:trPr>
          <w:trHeight w:val="244"/>
        </w:trPr>
        <w:tc>
          <w:tcPr>
            <w:tcW w:w="5995" w:type="dxa"/>
          </w:tcPr>
          <w:p w14:paraId="77AFE3EC" w14:textId="77777777" w:rsidR="00B21F5E" w:rsidRDefault="003D6DEE">
            <w:pPr>
              <w:pStyle w:val="af"/>
            </w:pPr>
            <w:r>
              <w:t>Ретикулоциты</w:t>
            </w:r>
          </w:p>
        </w:tc>
        <w:tc>
          <w:tcPr>
            <w:tcW w:w="1310" w:type="dxa"/>
          </w:tcPr>
          <w:p w14:paraId="31C7C9A0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588EC063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777777D1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17A77B43" w14:textId="77777777">
        <w:trPr>
          <w:trHeight w:val="244"/>
        </w:trPr>
        <w:tc>
          <w:tcPr>
            <w:tcW w:w="5995" w:type="dxa"/>
          </w:tcPr>
          <w:p w14:paraId="5846ADFE" w14:textId="77777777" w:rsidR="00B21F5E" w:rsidRDefault="003D6DEE">
            <w:pPr>
              <w:pStyle w:val="af"/>
            </w:pPr>
            <w:r>
              <w:t xml:space="preserve">Нормобласты (на 100 лейкоцитов) </w:t>
            </w:r>
          </w:p>
        </w:tc>
        <w:tc>
          <w:tcPr>
            <w:tcW w:w="1310" w:type="dxa"/>
          </w:tcPr>
          <w:p w14:paraId="2A8DC031" w14:textId="2012C3E9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1B12E641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3F1805E8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6FC0EF8B" w14:textId="77777777">
        <w:trPr>
          <w:trHeight w:val="244"/>
        </w:trPr>
        <w:tc>
          <w:tcPr>
            <w:tcW w:w="5995" w:type="dxa"/>
          </w:tcPr>
          <w:p w14:paraId="0F3074FC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310" w:type="dxa"/>
          </w:tcPr>
          <w:p w14:paraId="5104B180" w14:textId="77777777" w:rsidR="00B21F5E" w:rsidRDefault="00B21F5E">
            <w:pPr>
              <w:pStyle w:val="af"/>
              <w:rPr>
                <w:b/>
              </w:rPr>
            </w:pPr>
          </w:p>
        </w:tc>
        <w:tc>
          <w:tcPr>
            <w:tcW w:w="1246" w:type="dxa"/>
          </w:tcPr>
          <w:p w14:paraId="3C1A600E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5AE3C9C8" w14:textId="77777777" w:rsidR="00B21F5E" w:rsidRDefault="00B21F5E">
            <w:pPr>
              <w:pStyle w:val="af"/>
              <w:jc w:val="center"/>
              <w:rPr>
                <w:lang w:val="en-US"/>
              </w:rPr>
            </w:pPr>
          </w:p>
        </w:tc>
      </w:tr>
      <w:tr w:rsidR="00B21F5E" w14:paraId="7402AE7D" w14:textId="77777777">
        <w:trPr>
          <w:trHeight w:val="244"/>
        </w:trPr>
        <w:tc>
          <w:tcPr>
            <w:tcW w:w="5995" w:type="dxa"/>
          </w:tcPr>
          <w:p w14:paraId="57B2AB4B" w14:textId="77777777" w:rsidR="00B21F5E" w:rsidRDefault="003D6DEE">
            <w:pPr>
              <w:pStyle w:val="af"/>
            </w:pPr>
            <w:r>
              <w:rPr>
                <w:lang w:val="en-US"/>
              </w:rPr>
              <w:t>PLT</w:t>
            </w:r>
            <w:r>
              <w:t xml:space="preserve"> (тромбоциты)</w:t>
            </w:r>
          </w:p>
        </w:tc>
        <w:tc>
          <w:tcPr>
            <w:tcW w:w="1310" w:type="dxa"/>
          </w:tcPr>
          <w:p w14:paraId="7C624990" w14:textId="5FBCD249" w:rsidR="009F3F15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369</w:t>
            </w:r>
          </w:p>
        </w:tc>
        <w:tc>
          <w:tcPr>
            <w:tcW w:w="1246" w:type="dxa"/>
          </w:tcPr>
          <w:p w14:paraId="61AD1A0A" w14:textId="77777777" w:rsidR="00B21F5E" w:rsidRDefault="003D6DEE">
            <w:pPr>
              <w:pStyle w:val="af"/>
            </w:pPr>
            <w:r>
              <w:t>200-500</w:t>
            </w:r>
          </w:p>
        </w:tc>
        <w:tc>
          <w:tcPr>
            <w:tcW w:w="1072" w:type="dxa"/>
          </w:tcPr>
          <w:p w14:paraId="48CCCDDF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B21F5E" w14:paraId="34E68C35" w14:textId="77777777">
        <w:trPr>
          <w:trHeight w:val="244"/>
        </w:trPr>
        <w:tc>
          <w:tcPr>
            <w:tcW w:w="5995" w:type="dxa"/>
          </w:tcPr>
          <w:p w14:paraId="25ECE062" w14:textId="77777777" w:rsidR="00B21F5E" w:rsidRDefault="003D6DEE">
            <w:pPr>
              <w:pStyle w:val="af"/>
            </w:pPr>
            <w:r>
              <w:rPr>
                <w:lang w:val="en-US"/>
              </w:rPr>
              <w:t>PCT</w:t>
            </w:r>
            <w:r>
              <w:t xml:space="preserve"> (тромбокрит)</w:t>
            </w:r>
          </w:p>
        </w:tc>
        <w:tc>
          <w:tcPr>
            <w:tcW w:w="1310" w:type="dxa"/>
          </w:tcPr>
          <w:p w14:paraId="0B68C388" w14:textId="62793FD4" w:rsidR="00B21F5E" w:rsidRPr="00134441" w:rsidRDefault="006A163D">
            <w:pPr>
              <w:pStyle w:val="af"/>
              <w:rPr>
                <w:b/>
                <w:lang w:val="en-GB"/>
              </w:rPr>
            </w:pPr>
            <w:r>
              <w:rPr>
                <w:b/>
              </w:rPr>
              <w:t>0</w:t>
            </w:r>
            <w:r w:rsidR="004C294E">
              <w:rPr>
                <w:b/>
              </w:rPr>
              <w:t>,</w:t>
            </w:r>
            <w:r w:rsidR="00134441">
              <w:rPr>
                <w:b/>
                <w:lang w:val="en-GB"/>
              </w:rPr>
              <w:t>35</w:t>
            </w:r>
          </w:p>
        </w:tc>
        <w:tc>
          <w:tcPr>
            <w:tcW w:w="1246" w:type="dxa"/>
          </w:tcPr>
          <w:p w14:paraId="4D21E729" w14:textId="77777777" w:rsidR="00B21F5E" w:rsidRDefault="00B21F5E">
            <w:pPr>
              <w:pStyle w:val="af"/>
              <w:rPr>
                <w:lang w:val="en-US"/>
              </w:rPr>
            </w:pPr>
          </w:p>
        </w:tc>
        <w:tc>
          <w:tcPr>
            <w:tcW w:w="1072" w:type="dxa"/>
          </w:tcPr>
          <w:p w14:paraId="28ADF6EC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4FA7B6CA" w14:textId="77777777">
        <w:trPr>
          <w:trHeight w:val="244"/>
        </w:trPr>
        <w:tc>
          <w:tcPr>
            <w:tcW w:w="5995" w:type="dxa"/>
          </w:tcPr>
          <w:p w14:paraId="0B9DAA3E" w14:textId="77777777" w:rsidR="00B21F5E" w:rsidRDefault="003D6DEE">
            <w:pPr>
              <w:pStyle w:val="af"/>
            </w:pPr>
            <w:r>
              <w:rPr>
                <w:lang w:val="en-US"/>
              </w:rPr>
              <w:t>MPV</w:t>
            </w:r>
            <w:r>
              <w:t xml:space="preserve"> (средний объем тромбоцитов)</w:t>
            </w:r>
          </w:p>
        </w:tc>
        <w:tc>
          <w:tcPr>
            <w:tcW w:w="1310" w:type="dxa"/>
          </w:tcPr>
          <w:p w14:paraId="3A98CFF6" w14:textId="3F3CCE78" w:rsidR="00B21F5E" w:rsidRPr="00134441" w:rsidRDefault="00134441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9,4</w:t>
            </w:r>
          </w:p>
        </w:tc>
        <w:tc>
          <w:tcPr>
            <w:tcW w:w="1246" w:type="dxa"/>
          </w:tcPr>
          <w:p w14:paraId="136ED621" w14:textId="77777777" w:rsidR="00B21F5E" w:rsidRDefault="003D6DEE">
            <w:pPr>
              <w:pStyle w:val="af"/>
            </w:pPr>
            <w:r>
              <w:t>3,9-11,1</w:t>
            </w:r>
          </w:p>
        </w:tc>
        <w:tc>
          <w:tcPr>
            <w:tcW w:w="1072" w:type="dxa"/>
          </w:tcPr>
          <w:p w14:paraId="1E196796" w14:textId="0C003423" w:rsidR="00B21F5E" w:rsidRDefault="00016D5D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3D6DEE">
              <w:rPr>
                <w:lang w:val="en-US"/>
              </w:rPr>
              <w:t>l</w:t>
            </w:r>
          </w:p>
        </w:tc>
      </w:tr>
      <w:tr w:rsidR="00B21F5E" w14:paraId="1DAD2141" w14:textId="77777777">
        <w:trPr>
          <w:trHeight w:val="244"/>
        </w:trPr>
        <w:tc>
          <w:tcPr>
            <w:tcW w:w="5995" w:type="dxa"/>
          </w:tcPr>
          <w:p w14:paraId="701C404B" w14:textId="77777777" w:rsidR="00B21F5E" w:rsidRDefault="003D6DEE">
            <w:pPr>
              <w:pStyle w:val="af"/>
            </w:pPr>
            <w:r>
              <w:rPr>
                <w:lang w:val="en-US"/>
              </w:rPr>
              <w:t>PDWc</w:t>
            </w:r>
            <w:r>
              <w:t xml:space="preserve"> (широта распред. популяции тромбоцитов)</w:t>
            </w:r>
          </w:p>
        </w:tc>
        <w:tc>
          <w:tcPr>
            <w:tcW w:w="1310" w:type="dxa"/>
          </w:tcPr>
          <w:p w14:paraId="06DB6015" w14:textId="3CAF309D" w:rsidR="00B21F5E" w:rsidRPr="00E75AAB" w:rsidRDefault="00E75AAB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40,9</w:t>
            </w:r>
          </w:p>
        </w:tc>
        <w:tc>
          <w:tcPr>
            <w:tcW w:w="1246" w:type="dxa"/>
          </w:tcPr>
          <w:p w14:paraId="2901A939" w14:textId="77777777" w:rsidR="00B21F5E" w:rsidRDefault="00B21F5E">
            <w:pPr>
              <w:pStyle w:val="af"/>
            </w:pPr>
          </w:p>
        </w:tc>
        <w:tc>
          <w:tcPr>
            <w:tcW w:w="1072" w:type="dxa"/>
          </w:tcPr>
          <w:p w14:paraId="3FC5ADE6" w14:textId="77777777" w:rsidR="00B21F5E" w:rsidRDefault="003D6DEE">
            <w:pPr>
              <w:pStyle w:val="af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B21F5E" w14:paraId="76B87DEB" w14:textId="77777777">
        <w:trPr>
          <w:trHeight w:val="244"/>
        </w:trPr>
        <w:tc>
          <w:tcPr>
            <w:tcW w:w="5995" w:type="dxa"/>
          </w:tcPr>
          <w:p w14:paraId="15E18625" w14:textId="77777777" w:rsidR="00B21F5E" w:rsidRDefault="003D6DEE">
            <w:pPr>
              <w:pStyle w:val="af"/>
            </w:pPr>
            <w:r>
              <w:t>СОЭ</w:t>
            </w:r>
          </w:p>
        </w:tc>
        <w:tc>
          <w:tcPr>
            <w:tcW w:w="1310" w:type="dxa"/>
          </w:tcPr>
          <w:p w14:paraId="07E3F084" w14:textId="7A907C90" w:rsidR="00B21F5E" w:rsidRPr="00E75AAB" w:rsidRDefault="00E75AAB">
            <w:pPr>
              <w:pStyle w:val="af"/>
              <w:rPr>
                <w:b/>
                <w:lang w:val="en-GB"/>
              </w:rPr>
            </w:pPr>
            <w:r>
              <w:rPr>
                <w:b/>
                <w:lang w:val="en-GB"/>
              </w:rPr>
              <w:t>0</w:t>
            </w:r>
          </w:p>
        </w:tc>
        <w:tc>
          <w:tcPr>
            <w:tcW w:w="1246" w:type="dxa"/>
          </w:tcPr>
          <w:p w14:paraId="4E8EBED6" w14:textId="77777777" w:rsidR="00B21F5E" w:rsidRDefault="003D6DEE">
            <w:pPr>
              <w:pStyle w:val="af"/>
            </w:pPr>
            <w:r>
              <w:t>0-6</w:t>
            </w:r>
          </w:p>
        </w:tc>
        <w:tc>
          <w:tcPr>
            <w:tcW w:w="1072" w:type="dxa"/>
          </w:tcPr>
          <w:p w14:paraId="553BEB23" w14:textId="77777777" w:rsidR="00B21F5E" w:rsidRDefault="003D6DEE">
            <w:pPr>
              <w:pStyle w:val="af"/>
              <w:jc w:val="center"/>
            </w:pPr>
            <w:r>
              <w:t>мм/ч</w:t>
            </w:r>
          </w:p>
        </w:tc>
      </w:tr>
    </w:tbl>
    <w:p w14:paraId="45D9320E" w14:textId="390F3138" w:rsidR="00346EA7" w:rsidRPr="00285013" w:rsidRDefault="003D6DEE">
      <w:pPr>
        <w:rPr>
          <w:b/>
        </w:rPr>
      </w:pPr>
      <w:r>
        <w:rPr>
          <w:b/>
        </w:rPr>
        <w:t>Примечание</w:t>
      </w:r>
      <w:r w:rsidR="00A77A0C">
        <w:rPr>
          <w:b/>
        </w:rPr>
        <w:t>:</w:t>
      </w:r>
      <w:r w:rsidR="00433825">
        <w:rPr>
          <w:b/>
        </w:rPr>
        <w:t xml:space="preserve"> </w:t>
      </w:r>
    </w:p>
    <w:p w14:paraId="1EC3A944" w14:textId="72BC5837" w:rsidR="00B21F5E" w:rsidRPr="00016D5D" w:rsidRDefault="003D6DEE">
      <w:pPr>
        <w:rPr>
          <w:b/>
        </w:rPr>
      </w:pPr>
      <w:r>
        <w:rPr>
          <w:b/>
        </w:rPr>
        <w:t>В</w:t>
      </w:r>
      <w:r>
        <w:t xml:space="preserve">рач лабораторной диагностики Антипова Г.В. </w:t>
      </w:r>
    </w:p>
    <w:sectPr w:rsidR="00B21F5E" w:rsidRPr="00016D5D"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F8"/>
    <w:rsid w:val="00000410"/>
    <w:rsid w:val="00001361"/>
    <w:rsid w:val="00001CFC"/>
    <w:rsid w:val="000038CD"/>
    <w:rsid w:val="0000449C"/>
    <w:rsid w:val="000077FF"/>
    <w:rsid w:val="00010079"/>
    <w:rsid w:val="0001499B"/>
    <w:rsid w:val="00014E57"/>
    <w:rsid w:val="0001574D"/>
    <w:rsid w:val="00016303"/>
    <w:rsid w:val="00016511"/>
    <w:rsid w:val="00016D5D"/>
    <w:rsid w:val="000172C2"/>
    <w:rsid w:val="00017484"/>
    <w:rsid w:val="0002053A"/>
    <w:rsid w:val="00020776"/>
    <w:rsid w:val="00021173"/>
    <w:rsid w:val="000224B3"/>
    <w:rsid w:val="00023CFF"/>
    <w:rsid w:val="00025CD8"/>
    <w:rsid w:val="0003332D"/>
    <w:rsid w:val="00033C7F"/>
    <w:rsid w:val="00034ACB"/>
    <w:rsid w:val="00034E76"/>
    <w:rsid w:val="00036394"/>
    <w:rsid w:val="000379FD"/>
    <w:rsid w:val="00040493"/>
    <w:rsid w:val="000406C1"/>
    <w:rsid w:val="00041304"/>
    <w:rsid w:val="00041F05"/>
    <w:rsid w:val="000431B1"/>
    <w:rsid w:val="00043798"/>
    <w:rsid w:val="00044AAF"/>
    <w:rsid w:val="000476F3"/>
    <w:rsid w:val="00047952"/>
    <w:rsid w:val="00047F37"/>
    <w:rsid w:val="000507E4"/>
    <w:rsid w:val="00051A2C"/>
    <w:rsid w:val="00054263"/>
    <w:rsid w:val="0005460D"/>
    <w:rsid w:val="00054E5E"/>
    <w:rsid w:val="00057140"/>
    <w:rsid w:val="0005726C"/>
    <w:rsid w:val="0006335A"/>
    <w:rsid w:val="0006346D"/>
    <w:rsid w:val="00063BC7"/>
    <w:rsid w:val="00064A5F"/>
    <w:rsid w:val="0006565A"/>
    <w:rsid w:val="00070A6F"/>
    <w:rsid w:val="00073340"/>
    <w:rsid w:val="00073CFF"/>
    <w:rsid w:val="000741E6"/>
    <w:rsid w:val="0007542E"/>
    <w:rsid w:val="00075D8E"/>
    <w:rsid w:val="00076455"/>
    <w:rsid w:val="000808F8"/>
    <w:rsid w:val="00082327"/>
    <w:rsid w:val="0008339D"/>
    <w:rsid w:val="00083A6A"/>
    <w:rsid w:val="00084796"/>
    <w:rsid w:val="00090834"/>
    <w:rsid w:val="00091413"/>
    <w:rsid w:val="00092693"/>
    <w:rsid w:val="00092A19"/>
    <w:rsid w:val="000934CF"/>
    <w:rsid w:val="00093EA1"/>
    <w:rsid w:val="0009467B"/>
    <w:rsid w:val="00095A9A"/>
    <w:rsid w:val="00095C32"/>
    <w:rsid w:val="000A0CE5"/>
    <w:rsid w:val="000A0FCA"/>
    <w:rsid w:val="000A39CD"/>
    <w:rsid w:val="000A3C12"/>
    <w:rsid w:val="000A3E8E"/>
    <w:rsid w:val="000A421A"/>
    <w:rsid w:val="000A4779"/>
    <w:rsid w:val="000A5C32"/>
    <w:rsid w:val="000A662E"/>
    <w:rsid w:val="000B01D5"/>
    <w:rsid w:val="000B17FA"/>
    <w:rsid w:val="000B2035"/>
    <w:rsid w:val="000B36D6"/>
    <w:rsid w:val="000B3BD5"/>
    <w:rsid w:val="000B3FEA"/>
    <w:rsid w:val="000B4099"/>
    <w:rsid w:val="000B4762"/>
    <w:rsid w:val="000B4E92"/>
    <w:rsid w:val="000B555F"/>
    <w:rsid w:val="000C0B96"/>
    <w:rsid w:val="000C0C86"/>
    <w:rsid w:val="000C1016"/>
    <w:rsid w:val="000C19B7"/>
    <w:rsid w:val="000C4C85"/>
    <w:rsid w:val="000C5132"/>
    <w:rsid w:val="000C5B8A"/>
    <w:rsid w:val="000C6977"/>
    <w:rsid w:val="000C6D5E"/>
    <w:rsid w:val="000C756D"/>
    <w:rsid w:val="000D20FA"/>
    <w:rsid w:val="000D26FA"/>
    <w:rsid w:val="000D3223"/>
    <w:rsid w:val="000D3503"/>
    <w:rsid w:val="000D41F8"/>
    <w:rsid w:val="000D58A4"/>
    <w:rsid w:val="000D58C5"/>
    <w:rsid w:val="000D5F01"/>
    <w:rsid w:val="000D68C7"/>
    <w:rsid w:val="000E188C"/>
    <w:rsid w:val="000E1B24"/>
    <w:rsid w:val="000E2E47"/>
    <w:rsid w:val="000E4843"/>
    <w:rsid w:val="000E4940"/>
    <w:rsid w:val="000E4F24"/>
    <w:rsid w:val="000E5A22"/>
    <w:rsid w:val="000E787D"/>
    <w:rsid w:val="000F0229"/>
    <w:rsid w:val="000F16B9"/>
    <w:rsid w:val="000F17BF"/>
    <w:rsid w:val="000F2115"/>
    <w:rsid w:val="000F2B3A"/>
    <w:rsid w:val="000F3D7A"/>
    <w:rsid w:val="000F43D6"/>
    <w:rsid w:val="000F629A"/>
    <w:rsid w:val="000F6C33"/>
    <w:rsid w:val="001009DF"/>
    <w:rsid w:val="0010123A"/>
    <w:rsid w:val="0010475A"/>
    <w:rsid w:val="001060D3"/>
    <w:rsid w:val="00106FE6"/>
    <w:rsid w:val="00107996"/>
    <w:rsid w:val="0011042F"/>
    <w:rsid w:val="00110FA8"/>
    <w:rsid w:val="00113D7E"/>
    <w:rsid w:val="00115EF8"/>
    <w:rsid w:val="00116473"/>
    <w:rsid w:val="001214B9"/>
    <w:rsid w:val="001215B4"/>
    <w:rsid w:val="00121CA0"/>
    <w:rsid w:val="00122242"/>
    <w:rsid w:val="00122A2E"/>
    <w:rsid w:val="00123E1F"/>
    <w:rsid w:val="00123F1E"/>
    <w:rsid w:val="00124FD5"/>
    <w:rsid w:val="00125C0F"/>
    <w:rsid w:val="0012695C"/>
    <w:rsid w:val="00126BD9"/>
    <w:rsid w:val="00127851"/>
    <w:rsid w:val="001279E3"/>
    <w:rsid w:val="00127C96"/>
    <w:rsid w:val="00130EBF"/>
    <w:rsid w:val="0013191B"/>
    <w:rsid w:val="001319D3"/>
    <w:rsid w:val="00133FF0"/>
    <w:rsid w:val="00134441"/>
    <w:rsid w:val="00134D2A"/>
    <w:rsid w:val="001358E6"/>
    <w:rsid w:val="001409E9"/>
    <w:rsid w:val="001409EF"/>
    <w:rsid w:val="00141808"/>
    <w:rsid w:val="001431BF"/>
    <w:rsid w:val="001433CC"/>
    <w:rsid w:val="00143D05"/>
    <w:rsid w:val="0014444E"/>
    <w:rsid w:val="00144987"/>
    <w:rsid w:val="001454B9"/>
    <w:rsid w:val="0014671B"/>
    <w:rsid w:val="00146741"/>
    <w:rsid w:val="0015108E"/>
    <w:rsid w:val="0015165B"/>
    <w:rsid w:val="001527D6"/>
    <w:rsid w:val="001529D2"/>
    <w:rsid w:val="00152CFB"/>
    <w:rsid w:val="00153031"/>
    <w:rsid w:val="00154594"/>
    <w:rsid w:val="00154604"/>
    <w:rsid w:val="00156309"/>
    <w:rsid w:val="00156475"/>
    <w:rsid w:val="00157ECC"/>
    <w:rsid w:val="001613B9"/>
    <w:rsid w:val="001615BF"/>
    <w:rsid w:val="00161AB9"/>
    <w:rsid w:val="00161B1B"/>
    <w:rsid w:val="00164081"/>
    <w:rsid w:val="00164265"/>
    <w:rsid w:val="00166010"/>
    <w:rsid w:val="00167032"/>
    <w:rsid w:val="00170F60"/>
    <w:rsid w:val="0017186D"/>
    <w:rsid w:val="00172068"/>
    <w:rsid w:val="001734AC"/>
    <w:rsid w:val="001758DD"/>
    <w:rsid w:val="0017600C"/>
    <w:rsid w:val="001806A8"/>
    <w:rsid w:val="00180829"/>
    <w:rsid w:val="00181758"/>
    <w:rsid w:val="00181953"/>
    <w:rsid w:val="001825EF"/>
    <w:rsid w:val="00183B22"/>
    <w:rsid w:val="00183BE7"/>
    <w:rsid w:val="00183C2D"/>
    <w:rsid w:val="00184401"/>
    <w:rsid w:val="0018472D"/>
    <w:rsid w:val="001856F7"/>
    <w:rsid w:val="00190403"/>
    <w:rsid w:val="00190976"/>
    <w:rsid w:val="0019181F"/>
    <w:rsid w:val="00192D34"/>
    <w:rsid w:val="00193242"/>
    <w:rsid w:val="00194594"/>
    <w:rsid w:val="0019506E"/>
    <w:rsid w:val="001956EB"/>
    <w:rsid w:val="00195DAA"/>
    <w:rsid w:val="0019705F"/>
    <w:rsid w:val="001A22DB"/>
    <w:rsid w:val="001A3083"/>
    <w:rsid w:val="001A35FE"/>
    <w:rsid w:val="001A4239"/>
    <w:rsid w:val="001A4CCA"/>
    <w:rsid w:val="001A50EF"/>
    <w:rsid w:val="001A6834"/>
    <w:rsid w:val="001A6847"/>
    <w:rsid w:val="001B02CE"/>
    <w:rsid w:val="001B2F5A"/>
    <w:rsid w:val="001B3D6B"/>
    <w:rsid w:val="001B490F"/>
    <w:rsid w:val="001B491E"/>
    <w:rsid w:val="001B51F1"/>
    <w:rsid w:val="001B707D"/>
    <w:rsid w:val="001B74D3"/>
    <w:rsid w:val="001C27EF"/>
    <w:rsid w:val="001C5FEB"/>
    <w:rsid w:val="001D0CD2"/>
    <w:rsid w:val="001D171B"/>
    <w:rsid w:val="001D17AE"/>
    <w:rsid w:val="001D1CD7"/>
    <w:rsid w:val="001D2E61"/>
    <w:rsid w:val="001D3228"/>
    <w:rsid w:val="001D40D8"/>
    <w:rsid w:val="001D4C27"/>
    <w:rsid w:val="001D558B"/>
    <w:rsid w:val="001D76F9"/>
    <w:rsid w:val="001D7C51"/>
    <w:rsid w:val="001E0A30"/>
    <w:rsid w:val="001E1F65"/>
    <w:rsid w:val="001E2027"/>
    <w:rsid w:val="001E208B"/>
    <w:rsid w:val="001E4B3B"/>
    <w:rsid w:val="001E4C96"/>
    <w:rsid w:val="001E60C1"/>
    <w:rsid w:val="001E60CD"/>
    <w:rsid w:val="001E77FE"/>
    <w:rsid w:val="001F11D5"/>
    <w:rsid w:val="001F1F47"/>
    <w:rsid w:val="001F1F5E"/>
    <w:rsid w:val="001F2E2A"/>
    <w:rsid w:val="001F31BF"/>
    <w:rsid w:val="001F67FE"/>
    <w:rsid w:val="001F73E1"/>
    <w:rsid w:val="002019FD"/>
    <w:rsid w:val="00202805"/>
    <w:rsid w:val="00203389"/>
    <w:rsid w:val="00204487"/>
    <w:rsid w:val="00205D4C"/>
    <w:rsid w:val="00207FDF"/>
    <w:rsid w:val="0021089D"/>
    <w:rsid w:val="00211609"/>
    <w:rsid w:val="00211BAA"/>
    <w:rsid w:val="00211F23"/>
    <w:rsid w:val="002144CD"/>
    <w:rsid w:val="00214AB8"/>
    <w:rsid w:val="00215447"/>
    <w:rsid w:val="0021676E"/>
    <w:rsid w:val="00216CBC"/>
    <w:rsid w:val="0021770E"/>
    <w:rsid w:val="002179C2"/>
    <w:rsid w:val="0022223E"/>
    <w:rsid w:val="002228CA"/>
    <w:rsid w:val="00222EBE"/>
    <w:rsid w:val="00223D5B"/>
    <w:rsid w:val="002245FE"/>
    <w:rsid w:val="00224EF1"/>
    <w:rsid w:val="00225BC8"/>
    <w:rsid w:val="00226A97"/>
    <w:rsid w:val="00226DD9"/>
    <w:rsid w:val="00227331"/>
    <w:rsid w:val="00227C07"/>
    <w:rsid w:val="00234486"/>
    <w:rsid w:val="00235557"/>
    <w:rsid w:val="00235E19"/>
    <w:rsid w:val="00237004"/>
    <w:rsid w:val="00240E0C"/>
    <w:rsid w:val="00242F70"/>
    <w:rsid w:val="00243EBB"/>
    <w:rsid w:val="00247418"/>
    <w:rsid w:val="00251654"/>
    <w:rsid w:val="002526CF"/>
    <w:rsid w:val="0025330A"/>
    <w:rsid w:val="00254966"/>
    <w:rsid w:val="00254AAB"/>
    <w:rsid w:val="002574D8"/>
    <w:rsid w:val="00257924"/>
    <w:rsid w:val="00260C9C"/>
    <w:rsid w:val="002616B6"/>
    <w:rsid w:val="00262872"/>
    <w:rsid w:val="002632BD"/>
    <w:rsid w:val="00264BF3"/>
    <w:rsid w:val="00267B53"/>
    <w:rsid w:val="002700EC"/>
    <w:rsid w:val="00270C19"/>
    <w:rsid w:val="002714B9"/>
    <w:rsid w:val="0027276C"/>
    <w:rsid w:val="0027366A"/>
    <w:rsid w:val="00273DBD"/>
    <w:rsid w:val="0027471E"/>
    <w:rsid w:val="002748C3"/>
    <w:rsid w:val="00274B00"/>
    <w:rsid w:val="00274CD0"/>
    <w:rsid w:val="00276173"/>
    <w:rsid w:val="0027659E"/>
    <w:rsid w:val="00277DEE"/>
    <w:rsid w:val="0028202E"/>
    <w:rsid w:val="0028220B"/>
    <w:rsid w:val="00282AA1"/>
    <w:rsid w:val="00282EF1"/>
    <w:rsid w:val="002836C7"/>
    <w:rsid w:val="002842C0"/>
    <w:rsid w:val="00285008"/>
    <w:rsid w:val="00285013"/>
    <w:rsid w:val="0028526B"/>
    <w:rsid w:val="0028636D"/>
    <w:rsid w:val="0028740E"/>
    <w:rsid w:val="00287635"/>
    <w:rsid w:val="002910F1"/>
    <w:rsid w:val="00292A60"/>
    <w:rsid w:val="00295438"/>
    <w:rsid w:val="00295451"/>
    <w:rsid w:val="002963DC"/>
    <w:rsid w:val="00296DAF"/>
    <w:rsid w:val="002973D1"/>
    <w:rsid w:val="002A09C6"/>
    <w:rsid w:val="002A4895"/>
    <w:rsid w:val="002A52D6"/>
    <w:rsid w:val="002A5455"/>
    <w:rsid w:val="002B06D1"/>
    <w:rsid w:val="002B0976"/>
    <w:rsid w:val="002B0B8D"/>
    <w:rsid w:val="002B12C0"/>
    <w:rsid w:val="002B20FD"/>
    <w:rsid w:val="002B2260"/>
    <w:rsid w:val="002B4184"/>
    <w:rsid w:val="002B4531"/>
    <w:rsid w:val="002B5231"/>
    <w:rsid w:val="002B52FE"/>
    <w:rsid w:val="002B74AC"/>
    <w:rsid w:val="002C0B9F"/>
    <w:rsid w:val="002C1432"/>
    <w:rsid w:val="002C48A4"/>
    <w:rsid w:val="002C5DCE"/>
    <w:rsid w:val="002C71A0"/>
    <w:rsid w:val="002D10B4"/>
    <w:rsid w:val="002D2884"/>
    <w:rsid w:val="002D38DE"/>
    <w:rsid w:val="002D4D4C"/>
    <w:rsid w:val="002D59E2"/>
    <w:rsid w:val="002D60E6"/>
    <w:rsid w:val="002D650E"/>
    <w:rsid w:val="002D6CEB"/>
    <w:rsid w:val="002D7F72"/>
    <w:rsid w:val="002E0AC8"/>
    <w:rsid w:val="002E0FA2"/>
    <w:rsid w:val="002E3856"/>
    <w:rsid w:val="002E41CD"/>
    <w:rsid w:val="002E5375"/>
    <w:rsid w:val="002E770C"/>
    <w:rsid w:val="002F4234"/>
    <w:rsid w:val="002F5331"/>
    <w:rsid w:val="002F5D35"/>
    <w:rsid w:val="002F60B8"/>
    <w:rsid w:val="002F6BA3"/>
    <w:rsid w:val="002F6D5C"/>
    <w:rsid w:val="003004B1"/>
    <w:rsid w:val="003010B4"/>
    <w:rsid w:val="00302254"/>
    <w:rsid w:val="00303CBD"/>
    <w:rsid w:val="00305312"/>
    <w:rsid w:val="00307199"/>
    <w:rsid w:val="00307D00"/>
    <w:rsid w:val="00313ACE"/>
    <w:rsid w:val="003149ED"/>
    <w:rsid w:val="00316EEA"/>
    <w:rsid w:val="00317951"/>
    <w:rsid w:val="00317A8C"/>
    <w:rsid w:val="00317F6E"/>
    <w:rsid w:val="00320819"/>
    <w:rsid w:val="003208D1"/>
    <w:rsid w:val="00322DC6"/>
    <w:rsid w:val="003236AB"/>
    <w:rsid w:val="00324FB9"/>
    <w:rsid w:val="00326271"/>
    <w:rsid w:val="00326AD4"/>
    <w:rsid w:val="00327F97"/>
    <w:rsid w:val="003313EF"/>
    <w:rsid w:val="00333A33"/>
    <w:rsid w:val="00334271"/>
    <w:rsid w:val="00334CC4"/>
    <w:rsid w:val="00334F21"/>
    <w:rsid w:val="003350D9"/>
    <w:rsid w:val="003365A5"/>
    <w:rsid w:val="0034032C"/>
    <w:rsid w:val="00340959"/>
    <w:rsid w:val="00341082"/>
    <w:rsid w:val="0034181B"/>
    <w:rsid w:val="00341E55"/>
    <w:rsid w:val="00343FEC"/>
    <w:rsid w:val="00345366"/>
    <w:rsid w:val="00345925"/>
    <w:rsid w:val="00346E13"/>
    <w:rsid w:val="00346EA7"/>
    <w:rsid w:val="00347639"/>
    <w:rsid w:val="00355F26"/>
    <w:rsid w:val="0035712A"/>
    <w:rsid w:val="0035740A"/>
    <w:rsid w:val="00357ED9"/>
    <w:rsid w:val="0036038D"/>
    <w:rsid w:val="00361C34"/>
    <w:rsid w:val="0036213C"/>
    <w:rsid w:val="00362FD8"/>
    <w:rsid w:val="003640B4"/>
    <w:rsid w:val="00365975"/>
    <w:rsid w:val="00366649"/>
    <w:rsid w:val="00366AC6"/>
    <w:rsid w:val="0036725E"/>
    <w:rsid w:val="003702B6"/>
    <w:rsid w:val="003710CD"/>
    <w:rsid w:val="00373437"/>
    <w:rsid w:val="00374D1D"/>
    <w:rsid w:val="003752C2"/>
    <w:rsid w:val="003761A7"/>
    <w:rsid w:val="003827BD"/>
    <w:rsid w:val="00382A47"/>
    <w:rsid w:val="00382E42"/>
    <w:rsid w:val="00383629"/>
    <w:rsid w:val="003840A3"/>
    <w:rsid w:val="00384369"/>
    <w:rsid w:val="00385DF4"/>
    <w:rsid w:val="00386AD2"/>
    <w:rsid w:val="003873B4"/>
    <w:rsid w:val="00387778"/>
    <w:rsid w:val="00390EEE"/>
    <w:rsid w:val="00391351"/>
    <w:rsid w:val="0039182D"/>
    <w:rsid w:val="00391E08"/>
    <w:rsid w:val="0039243E"/>
    <w:rsid w:val="00393292"/>
    <w:rsid w:val="0039429B"/>
    <w:rsid w:val="00394A23"/>
    <w:rsid w:val="00394EDC"/>
    <w:rsid w:val="00395219"/>
    <w:rsid w:val="0039616B"/>
    <w:rsid w:val="003A0AB2"/>
    <w:rsid w:val="003A23BD"/>
    <w:rsid w:val="003A2643"/>
    <w:rsid w:val="003A4478"/>
    <w:rsid w:val="003A4895"/>
    <w:rsid w:val="003A7694"/>
    <w:rsid w:val="003B0226"/>
    <w:rsid w:val="003B32AB"/>
    <w:rsid w:val="003B350B"/>
    <w:rsid w:val="003B4240"/>
    <w:rsid w:val="003B45F7"/>
    <w:rsid w:val="003B66FF"/>
    <w:rsid w:val="003B69C7"/>
    <w:rsid w:val="003B6B29"/>
    <w:rsid w:val="003C018E"/>
    <w:rsid w:val="003C07EE"/>
    <w:rsid w:val="003C1A61"/>
    <w:rsid w:val="003C20CC"/>
    <w:rsid w:val="003C2ADC"/>
    <w:rsid w:val="003C478B"/>
    <w:rsid w:val="003C4AD7"/>
    <w:rsid w:val="003C5469"/>
    <w:rsid w:val="003C6AF4"/>
    <w:rsid w:val="003C6FB5"/>
    <w:rsid w:val="003D29CF"/>
    <w:rsid w:val="003D2C16"/>
    <w:rsid w:val="003D4C20"/>
    <w:rsid w:val="003D56A5"/>
    <w:rsid w:val="003D6120"/>
    <w:rsid w:val="003D6DEE"/>
    <w:rsid w:val="003D71EB"/>
    <w:rsid w:val="003D77AC"/>
    <w:rsid w:val="003E0457"/>
    <w:rsid w:val="003E0FBF"/>
    <w:rsid w:val="003E30DC"/>
    <w:rsid w:val="003E4C63"/>
    <w:rsid w:val="003E532C"/>
    <w:rsid w:val="003E706D"/>
    <w:rsid w:val="003F0DB1"/>
    <w:rsid w:val="003F0EC7"/>
    <w:rsid w:val="003F16D5"/>
    <w:rsid w:val="003F1945"/>
    <w:rsid w:val="003F1B12"/>
    <w:rsid w:val="003F4C16"/>
    <w:rsid w:val="003F5434"/>
    <w:rsid w:val="003F5CFD"/>
    <w:rsid w:val="003F603A"/>
    <w:rsid w:val="003F6693"/>
    <w:rsid w:val="00400B12"/>
    <w:rsid w:val="00400BD2"/>
    <w:rsid w:val="00401162"/>
    <w:rsid w:val="0040635F"/>
    <w:rsid w:val="00406720"/>
    <w:rsid w:val="004072A1"/>
    <w:rsid w:val="00411FD2"/>
    <w:rsid w:val="00412721"/>
    <w:rsid w:val="004128F8"/>
    <w:rsid w:val="00414059"/>
    <w:rsid w:val="004162CC"/>
    <w:rsid w:val="00417109"/>
    <w:rsid w:val="004205B8"/>
    <w:rsid w:val="0042146F"/>
    <w:rsid w:val="00421E36"/>
    <w:rsid w:val="00423B5D"/>
    <w:rsid w:val="00425093"/>
    <w:rsid w:val="004251EB"/>
    <w:rsid w:val="004257DB"/>
    <w:rsid w:val="00426B78"/>
    <w:rsid w:val="004303DC"/>
    <w:rsid w:val="00431F65"/>
    <w:rsid w:val="00432FAB"/>
    <w:rsid w:val="00433531"/>
    <w:rsid w:val="00433825"/>
    <w:rsid w:val="00433D89"/>
    <w:rsid w:val="00435C24"/>
    <w:rsid w:val="00435E51"/>
    <w:rsid w:val="004423C2"/>
    <w:rsid w:val="00442FD6"/>
    <w:rsid w:val="00444697"/>
    <w:rsid w:val="00445627"/>
    <w:rsid w:val="004508AE"/>
    <w:rsid w:val="00451527"/>
    <w:rsid w:val="00453742"/>
    <w:rsid w:val="00453DE4"/>
    <w:rsid w:val="00455768"/>
    <w:rsid w:val="00455CA3"/>
    <w:rsid w:val="00456525"/>
    <w:rsid w:val="00456C2F"/>
    <w:rsid w:val="004603A5"/>
    <w:rsid w:val="0046373C"/>
    <w:rsid w:val="00464198"/>
    <w:rsid w:val="0046419B"/>
    <w:rsid w:val="00466329"/>
    <w:rsid w:val="00466499"/>
    <w:rsid w:val="0046650A"/>
    <w:rsid w:val="004665E7"/>
    <w:rsid w:val="00466624"/>
    <w:rsid w:val="004676D2"/>
    <w:rsid w:val="00470420"/>
    <w:rsid w:val="00471047"/>
    <w:rsid w:val="00472043"/>
    <w:rsid w:val="00475055"/>
    <w:rsid w:val="00475423"/>
    <w:rsid w:val="00475967"/>
    <w:rsid w:val="00475CEE"/>
    <w:rsid w:val="00475F6C"/>
    <w:rsid w:val="00476A07"/>
    <w:rsid w:val="004804D7"/>
    <w:rsid w:val="00482589"/>
    <w:rsid w:val="004827C5"/>
    <w:rsid w:val="00491702"/>
    <w:rsid w:val="00491EF2"/>
    <w:rsid w:val="00492D32"/>
    <w:rsid w:val="0049590A"/>
    <w:rsid w:val="00497105"/>
    <w:rsid w:val="0049710C"/>
    <w:rsid w:val="00497C75"/>
    <w:rsid w:val="00497CF4"/>
    <w:rsid w:val="004A07B3"/>
    <w:rsid w:val="004A0B90"/>
    <w:rsid w:val="004A2012"/>
    <w:rsid w:val="004A2A34"/>
    <w:rsid w:val="004A3245"/>
    <w:rsid w:val="004A34EA"/>
    <w:rsid w:val="004A503B"/>
    <w:rsid w:val="004A5FB9"/>
    <w:rsid w:val="004B0066"/>
    <w:rsid w:val="004B124E"/>
    <w:rsid w:val="004B15AB"/>
    <w:rsid w:val="004B5F37"/>
    <w:rsid w:val="004B71B3"/>
    <w:rsid w:val="004C0FCF"/>
    <w:rsid w:val="004C26B2"/>
    <w:rsid w:val="004C294E"/>
    <w:rsid w:val="004C4A27"/>
    <w:rsid w:val="004C550F"/>
    <w:rsid w:val="004D0035"/>
    <w:rsid w:val="004D0845"/>
    <w:rsid w:val="004D4DCB"/>
    <w:rsid w:val="004D4FB2"/>
    <w:rsid w:val="004D5705"/>
    <w:rsid w:val="004D7E63"/>
    <w:rsid w:val="004E33B8"/>
    <w:rsid w:val="004E397B"/>
    <w:rsid w:val="004E7437"/>
    <w:rsid w:val="004E77FD"/>
    <w:rsid w:val="004E7BE0"/>
    <w:rsid w:val="004F0C53"/>
    <w:rsid w:val="004F208C"/>
    <w:rsid w:val="004F4477"/>
    <w:rsid w:val="004F4ABD"/>
    <w:rsid w:val="004F4C73"/>
    <w:rsid w:val="004F4E15"/>
    <w:rsid w:val="004F58CD"/>
    <w:rsid w:val="004F5BF5"/>
    <w:rsid w:val="00501AC6"/>
    <w:rsid w:val="00502692"/>
    <w:rsid w:val="0050294B"/>
    <w:rsid w:val="00503628"/>
    <w:rsid w:val="00504D7F"/>
    <w:rsid w:val="00505087"/>
    <w:rsid w:val="00506A0C"/>
    <w:rsid w:val="00507CF1"/>
    <w:rsid w:val="005139B7"/>
    <w:rsid w:val="00514B08"/>
    <w:rsid w:val="0051593D"/>
    <w:rsid w:val="00515AD3"/>
    <w:rsid w:val="00516221"/>
    <w:rsid w:val="005215AE"/>
    <w:rsid w:val="00523158"/>
    <w:rsid w:val="00525150"/>
    <w:rsid w:val="00525987"/>
    <w:rsid w:val="00527A3A"/>
    <w:rsid w:val="0053166A"/>
    <w:rsid w:val="0053305A"/>
    <w:rsid w:val="00533F7E"/>
    <w:rsid w:val="00535C25"/>
    <w:rsid w:val="00535CF2"/>
    <w:rsid w:val="005364D2"/>
    <w:rsid w:val="0053692A"/>
    <w:rsid w:val="00541043"/>
    <w:rsid w:val="00541B35"/>
    <w:rsid w:val="0054264C"/>
    <w:rsid w:val="00542E01"/>
    <w:rsid w:val="0054400B"/>
    <w:rsid w:val="00544C22"/>
    <w:rsid w:val="005458B8"/>
    <w:rsid w:val="00545A31"/>
    <w:rsid w:val="00551498"/>
    <w:rsid w:val="00554B7A"/>
    <w:rsid w:val="00557FDD"/>
    <w:rsid w:val="00560384"/>
    <w:rsid w:val="00560AD7"/>
    <w:rsid w:val="00562451"/>
    <w:rsid w:val="00563989"/>
    <w:rsid w:val="00563B00"/>
    <w:rsid w:val="0056594A"/>
    <w:rsid w:val="005667AC"/>
    <w:rsid w:val="00566AE1"/>
    <w:rsid w:val="00567DC3"/>
    <w:rsid w:val="005723B1"/>
    <w:rsid w:val="00572B26"/>
    <w:rsid w:val="0057594C"/>
    <w:rsid w:val="00575CB9"/>
    <w:rsid w:val="00577935"/>
    <w:rsid w:val="00577949"/>
    <w:rsid w:val="0058175C"/>
    <w:rsid w:val="00582AA6"/>
    <w:rsid w:val="00583EC8"/>
    <w:rsid w:val="005848C4"/>
    <w:rsid w:val="00585849"/>
    <w:rsid w:val="00586867"/>
    <w:rsid w:val="00587BC1"/>
    <w:rsid w:val="0059080B"/>
    <w:rsid w:val="005911F3"/>
    <w:rsid w:val="005916B1"/>
    <w:rsid w:val="005934BF"/>
    <w:rsid w:val="005944DB"/>
    <w:rsid w:val="005A23F9"/>
    <w:rsid w:val="005A3FA8"/>
    <w:rsid w:val="005A46B9"/>
    <w:rsid w:val="005A4C21"/>
    <w:rsid w:val="005A4EA6"/>
    <w:rsid w:val="005A5F09"/>
    <w:rsid w:val="005A6436"/>
    <w:rsid w:val="005A77BD"/>
    <w:rsid w:val="005B085E"/>
    <w:rsid w:val="005B1372"/>
    <w:rsid w:val="005B1C57"/>
    <w:rsid w:val="005B22E8"/>
    <w:rsid w:val="005B33F4"/>
    <w:rsid w:val="005B36DD"/>
    <w:rsid w:val="005B3C3E"/>
    <w:rsid w:val="005B427F"/>
    <w:rsid w:val="005B45D1"/>
    <w:rsid w:val="005B4EC1"/>
    <w:rsid w:val="005B5022"/>
    <w:rsid w:val="005B638C"/>
    <w:rsid w:val="005B69F7"/>
    <w:rsid w:val="005B736D"/>
    <w:rsid w:val="005B7E0C"/>
    <w:rsid w:val="005C246E"/>
    <w:rsid w:val="005C29D6"/>
    <w:rsid w:val="005C5140"/>
    <w:rsid w:val="005C5A5B"/>
    <w:rsid w:val="005C698E"/>
    <w:rsid w:val="005C6D4E"/>
    <w:rsid w:val="005C7466"/>
    <w:rsid w:val="005C75BE"/>
    <w:rsid w:val="005C7735"/>
    <w:rsid w:val="005C7EB2"/>
    <w:rsid w:val="005D0858"/>
    <w:rsid w:val="005D2573"/>
    <w:rsid w:val="005D4FA7"/>
    <w:rsid w:val="005D5C14"/>
    <w:rsid w:val="005D7B4D"/>
    <w:rsid w:val="005D7C71"/>
    <w:rsid w:val="005E228C"/>
    <w:rsid w:val="005E41DA"/>
    <w:rsid w:val="005E6D64"/>
    <w:rsid w:val="005F2B49"/>
    <w:rsid w:val="005F4B38"/>
    <w:rsid w:val="00600DE9"/>
    <w:rsid w:val="006011E6"/>
    <w:rsid w:val="006025D5"/>
    <w:rsid w:val="006025EA"/>
    <w:rsid w:val="00602727"/>
    <w:rsid w:val="00604E8F"/>
    <w:rsid w:val="006053AE"/>
    <w:rsid w:val="006065AC"/>
    <w:rsid w:val="00606D7F"/>
    <w:rsid w:val="006125A6"/>
    <w:rsid w:val="00612A77"/>
    <w:rsid w:val="00615209"/>
    <w:rsid w:val="0061598A"/>
    <w:rsid w:val="00616DF7"/>
    <w:rsid w:val="006171C6"/>
    <w:rsid w:val="0062055B"/>
    <w:rsid w:val="00620D6E"/>
    <w:rsid w:val="00623B1A"/>
    <w:rsid w:val="006256AA"/>
    <w:rsid w:val="00625789"/>
    <w:rsid w:val="0062739D"/>
    <w:rsid w:val="006276CF"/>
    <w:rsid w:val="00627A66"/>
    <w:rsid w:val="00627C14"/>
    <w:rsid w:val="00627ED9"/>
    <w:rsid w:val="00630D80"/>
    <w:rsid w:val="00631345"/>
    <w:rsid w:val="00631A21"/>
    <w:rsid w:val="006329EB"/>
    <w:rsid w:val="00634F49"/>
    <w:rsid w:val="0063581B"/>
    <w:rsid w:val="006359FA"/>
    <w:rsid w:val="006400AC"/>
    <w:rsid w:val="00640390"/>
    <w:rsid w:val="00641446"/>
    <w:rsid w:val="006415CD"/>
    <w:rsid w:val="0064210E"/>
    <w:rsid w:val="00642991"/>
    <w:rsid w:val="00643DB8"/>
    <w:rsid w:val="00644F12"/>
    <w:rsid w:val="00650202"/>
    <w:rsid w:val="006511DA"/>
    <w:rsid w:val="006530C7"/>
    <w:rsid w:val="0065559D"/>
    <w:rsid w:val="00656A80"/>
    <w:rsid w:val="00657C92"/>
    <w:rsid w:val="00657FE5"/>
    <w:rsid w:val="00660F52"/>
    <w:rsid w:val="00661473"/>
    <w:rsid w:val="00661DF3"/>
    <w:rsid w:val="006629A5"/>
    <w:rsid w:val="00664820"/>
    <w:rsid w:val="00666442"/>
    <w:rsid w:val="006669ED"/>
    <w:rsid w:val="0066790C"/>
    <w:rsid w:val="00667B4A"/>
    <w:rsid w:val="00670FF0"/>
    <w:rsid w:val="006721AE"/>
    <w:rsid w:val="00672F0A"/>
    <w:rsid w:val="0067453C"/>
    <w:rsid w:val="0067600C"/>
    <w:rsid w:val="006761E2"/>
    <w:rsid w:val="00676698"/>
    <w:rsid w:val="006766B9"/>
    <w:rsid w:val="00676D61"/>
    <w:rsid w:val="00683D0C"/>
    <w:rsid w:val="00683DEA"/>
    <w:rsid w:val="00684BA7"/>
    <w:rsid w:val="00687249"/>
    <w:rsid w:val="00693642"/>
    <w:rsid w:val="00695058"/>
    <w:rsid w:val="006952B1"/>
    <w:rsid w:val="00696079"/>
    <w:rsid w:val="00696C87"/>
    <w:rsid w:val="006A039E"/>
    <w:rsid w:val="006A163D"/>
    <w:rsid w:val="006A2A2C"/>
    <w:rsid w:val="006A55D0"/>
    <w:rsid w:val="006A683F"/>
    <w:rsid w:val="006A6EAE"/>
    <w:rsid w:val="006B0471"/>
    <w:rsid w:val="006B13BC"/>
    <w:rsid w:val="006B21F7"/>
    <w:rsid w:val="006B3147"/>
    <w:rsid w:val="006B4298"/>
    <w:rsid w:val="006B6049"/>
    <w:rsid w:val="006B6053"/>
    <w:rsid w:val="006B607C"/>
    <w:rsid w:val="006B618A"/>
    <w:rsid w:val="006B6267"/>
    <w:rsid w:val="006B75CD"/>
    <w:rsid w:val="006C0A23"/>
    <w:rsid w:val="006C2D87"/>
    <w:rsid w:val="006C2F36"/>
    <w:rsid w:val="006C3BE4"/>
    <w:rsid w:val="006C62C8"/>
    <w:rsid w:val="006C69A8"/>
    <w:rsid w:val="006C69D4"/>
    <w:rsid w:val="006C7989"/>
    <w:rsid w:val="006D1BC2"/>
    <w:rsid w:val="006D1E35"/>
    <w:rsid w:val="006D27E7"/>
    <w:rsid w:val="006D2842"/>
    <w:rsid w:val="006D3D77"/>
    <w:rsid w:val="006D3EBB"/>
    <w:rsid w:val="006D660F"/>
    <w:rsid w:val="006D6AD1"/>
    <w:rsid w:val="006D6FAB"/>
    <w:rsid w:val="006D7C1B"/>
    <w:rsid w:val="006E10A9"/>
    <w:rsid w:val="006E16BA"/>
    <w:rsid w:val="006E4659"/>
    <w:rsid w:val="006E4D20"/>
    <w:rsid w:val="006E53A4"/>
    <w:rsid w:val="006E53DB"/>
    <w:rsid w:val="006E5F4F"/>
    <w:rsid w:val="006E69AF"/>
    <w:rsid w:val="006F0846"/>
    <w:rsid w:val="006F1584"/>
    <w:rsid w:val="006F2386"/>
    <w:rsid w:val="006F2599"/>
    <w:rsid w:val="006F265B"/>
    <w:rsid w:val="006F383B"/>
    <w:rsid w:val="006F3E9E"/>
    <w:rsid w:val="006F567B"/>
    <w:rsid w:val="006F5A6F"/>
    <w:rsid w:val="006F6ED4"/>
    <w:rsid w:val="006F78E2"/>
    <w:rsid w:val="00701C77"/>
    <w:rsid w:val="00702F76"/>
    <w:rsid w:val="0070320A"/>
    <w:rsid w:val="0070437E"/>
    <w:rsid w:val="00704E93"/>
    <w:rsid w:val="00713AEE"/>
    <w:rsid w:val="007154E3"/>
    <w:rsid w:val="007157D1"/>
    <w:rsid w:val="00716424"/>
    <w:rsid w:val="00716580"/>
    <w:rsid w:val="00716A7A"/>
    <w:rsid w:val="0071765C"/>
    <w:rsid w:val="007201DE"/>
    <w:rsid w:val="00720696"/>
    <w:rsid w:val="00721912"/>
    <w:rsid w:val="00721956"/>
    <w:rsid w:val="00722742"/>
    <w:rsid w:val="0072426F"/>
    <w:rsid w:val="00724696"/>
    <w:rsid w:val="00725168"/>
    <w:rsid w:val="00725218"/>
    <w:rsid w:val="007258EB"/>
    <w:rsid w:val="00725BBE"/>
    <w:rsid w:val="00725C2E"/>
    <w:rsid w:val="00727202"/>
    <w:rsid w:val="007272CE"/>
    <w:rsid w:val="0073029D"/>
    <w:rsid w:val="007304B2"/>
    <w:rsid w:val="00730EB3"/>
    <w:rsid w:val="00731350"/>
    <w:rsid w:val="00735C0F"/>
    <w:rsid w:val="00736548"/>
    <w:rsid w:val="00736C6F"/>
    <w:rsid w:val="0074096F"/>
    <w:rsid w:val="007412B8"/>
    <w:rsid w:val="00741C60"/>
    <w:rsid w:val="00741D5D"/>
    <w:rsid w:val="007425F3"/>
    <w:rsid w:val="00742731"/>
    <w:rsid w:val="00743CA6"/>
    <w:rsid w:val="00744A0A"/>
    <w:rsid w:val="00745771"/>
    <w:rsid w:val="00745CAD"/>
    <w:rsid w:val="007473FA"/>
    <w:rsid w:val="007479C9"/>
    <w:rsid w:val="00751894"/>
    <w:rsid w:val="00751930"/>
    <w:rsid w:val="00751E32"/>
    <w:rsid w:val="00752AAB"/>
    <w:rsid w:val="00752B22"/>
    <w:rsid w:val="00756123"/>
    <w:rsid w:val="00756A75"/>
    <w:rsid w:val="00757497"/>
    <w:rsid w:val="00757528"/>
    <w:rsid w:val="0076039B"/>
    <w:rsid w:val="007616FC"/>
    <w:rsid w:val="00766679"/>
    <w:rsid w:val="007668E7"/>
    <w:rsid w:val="00766C76"/>
    <w:rsid w:val="007710D6"/>
    <w:rsid w:val="0077169A"/>
    <w:rsid w:val="007725BD"/>
    <w:rsid w:val="007731A0"/>
    <w:rsid w:val="0077399F"/>
    <w:rsid w:val="00773E28"/>
    <w:rsid w:val="00774165"/>
    <w:rsid w:val="00774ACA"/>
    <w:rsid w:val="00775C92"/>
    <w:rsid w:val="007809D3"/>
    <w:rsid w:val="00781B16"/>
    <w:rsid w:val="007820EE"/>
    <w:rsid w:val="0078221C"/>
    <w:rsid w:val="00782AFE"/>
    <w:rsid w:val="00782B24"/>
    <w:rsid w:val="007831B1"/>
    <w:rsid w:val="00783D73"/>
    <w:rsid w:val="0078455A"/>
    <w:rsid w:val="00784A47"/>
    <w:rsid w:val="00785C97"/>
    <w:rsid w:val="007861A8"/>
    <w:rsid w:val="0078689D"/>
    <w:rsid w:val="00786A15"/>
    <w:rsid w:val="0078703D"/>
    <w:rsid w:val="00791099"/>
    <w:rsid w:val="007914A6"/>
    <w:rsid w:val="00792507"/>
    <w:rsid w:val="007931C4"/>
    <w:rsid w:val="00793C68"/>
    <w:rsid w:val="00793DA3"/>
    <w:rsid w:val="00794837"/>
    <w:rsid w:val="007977D8"/>
    <w:rsid w:val="00797BB6"/>
    <w:rsid w:val="007A05A3"/>
    <w:rsid w:val="007A10A0"/>
    <w:rsid w:val="007A16CC"/>
    <w:rsid w:val="007A1751"/>
    <w:rsid w:val="007A369F"/>
    <w:rsid w:val="007A4E0C"/>
    <w:rsid w:val="007A53B8"/>
    <w:rsid w:val="007A5C78"/>
    <w:rsid w:val="007A7739"/>
    <w:rsid w:val="007B0DCD"/>
    <w:rsid w:val="007B23CE"/>
    <w:rsid w:val="007B2C1D"/>
    <w:rsid w:val="007B2C9E"/>
    <w:rsid w:val="007B472A"/>
    <w:rsid w:val="007B5263"/>
    <w:rsid w:val="007B53D2"/>
    <w:rsid w:val="007C24AD"/>
    <w:rsid w:val="007C28CE"/>
    <w:rsid w:val="007C2B02"/>
    <w:rsid w:val="007C3521"/>
    <w:rsid w:val="007C3D23"/>
    <w:rsid w:val="007C4AA1"/>
    <w:rsid w:val="007C5B81"/>
    <w:rsid w:val="007C6C46"/>
    <w:rsid w:val="007C708C"/>
    <w:rsid w:val="007D1030"/>
    <w:rsid w:val="007D2E27"/>
    <w:rsid w:val="007D312B"/>
    <w:rsid w:val="007D4EBE"/>
    <w:rsid w:val="007D4F47"/>
    <w:rsid w:val="007D5269"/>
    <w:rsid w:val="007D598A"/>
    <w:rsid w:val="007D7A39"/>
    <w:rsid w:val="007D7CC3"/>
    <w:rsid w:val="007E0C13"/>
    <w:rsid w:val="007E1523"/>
    <w:rsid w:val="007E1FE9"/>
    <w:rsid w:val="007E283E"/>
    <w:rsid w:val="007E30BE"/>
    <w:rsid w:val="007E3B7E"/>
    <w:rsid w:val="007E508A"/>
    <w:rsid w:val="007E7B4D"/>
    <w:rsid w:val="007F3898"/>
    <w:rsid w:val="007F5661"/>
    <w:rsid w:val="007F6176"/>
    <w:rsid w:val="007F6D3B"/>
    <w:rsid w:val="007F76C2"/>
    <w:rsid w:val="00800258"/>
    <w:rsid w:val="008005C8"/>
    <w:rsid w:val="00800A86"/>
    <w:rsid w:val="0080223B"/>
    <w:rsid w:val="00802931"/>
    <w:rsid w:val="00802FED"/>
    <w:rsid w:val="00803B44"/>
    <w:rsid w:val="008045D5"/>
    <w:rsid w:val="00806D7D"/>
    <w:rsid w:val="00807894"/>
    <w:rsid w:val="00807FEE"/>
    <w:rsid w:val="008101E5"/>
    <w:rsid w:val="008102E4"/>
    <w:rsid w:val="008131EF"/>
    <w:rsid w:val="00814300"/>
    <w:rsid w:val="00815CD0"/>
    <w:rsid w:val="0081714D"/>
    <w:rsid w:val="008171BA"/>
    <w:rsid w:val="00817C32"/>
    <w:rsid w:val="00817C61"/>
    <w:rsid w:val="00817F66"/>
    <w:rsid w:val="0082090B"/>
    <w:rsid w:val="0082104B"/>
    <w:rsid w:val="0082168D"/>
    <w:rsid w:val="00822716"/>
    <w:rsid w:val="00823C42"/>
    <w:rsid w:val="00823E76"/>
    <w:rsid w:val="0082441E"/>
    <w:rsid w:val="00825051"/>
    <w:rsid w:val="008251E5"/>
    <w:rsid w:val="00825E67"/>
    <w:rsid w:val="0082650D"/>
    <w:rsid w:val="008269A5"/>
    <w:rsid w:val="00827C6C"/>
    <w:rsid w:val="008300D4"/>
    <w:rsid w:val="00830448"/>
    <w:rsid w:val="0083099D"/>
    <w:rsid w:val="00830F79"/>
    <w:rsid w:val="00831909"/>
    <w:rsid w:val="00832A40"/>
    <w:rsid w:val="00833238"/>
    <w:rsid w:val="008339B2"/>
    <w:rsid w:val="00833E36"/>
    <w:rsid w:val="008357D0"/>
    <w:rsid w:val="00835FEB"/>
    <w:rsid w:val="008363C8"/>
    <w:rsid w:val="00836BD6"/>
    <w:rsid w:val="00840DD6"/>
    <w:rsid w:val="0084115F"/>
    <w:rsid w:val="00841824"/>
    <w:rsid w:val="00841EB7"/>
    <w:rsid w:val="00844ACC"/>
    <w:rsid w:val="00845404"/>
    <w:rsid w:val="00845E25"/>
    <w:rsid w:val="00846420"/>
    <w:rsid w:val="00850704"/>
    <w:rsid w:val="008508BC"/>
    <w:rsid w:val="00850A59"/>
    <w:rsid w:val="00851603"/>
    <w:rsid w:val="00852414"/>
    <w:rsid w:val="00853925"/>
    <w:rsid w:val="00853FDD"/>
    <w:rsid w:val="00855713"/>
    <w:rsid w:val="00855F13"/>
    <w:rsid w:val="0085666E"/>
    <w:rsid w:val="00856BFF"/>
    <w:rsid w:val="00857FAF"/>
    <w:rsid w:val="0086266F"/>
    <w:rsid w:val="008627B1"/>
    <w:rsid w:val="00863F91"/>
    <w:rsid w:val="00865A41"/>
    <w:rsid w:val="00865BA1"/>
    <w:rsid w:val="00866C4C"/>
    <w:rsid w:val="00867B92"/>
    <w:rsid w:val="008700AC"/>
    <w:rsid w:val="00870505"/>
    <w:rsid w:val="00870A45"/>
    <w:rsid w:val="00871A1B"/>
    <w:rsid w:val="008734C0"/>
    <w:rsid w:val="00874244"/>
    <w:rsid w:val="0087435A"/>
    <w:rsid w:val="00875706"/>
    <w:rsid w:val="00881ABE"/>
    <w:rsid w:val="008830D6"/>
    <w:rsid w:val="0088356E"/>
    <w:rsid w:val="0088533B"/>
    <w:rsid w:val="008869DD"/>
    <w:rsid w:val="00886DD0"/>
    <w:rsid w:val="00887A23"/>
    <w:rsid w:val="00890370"/>
    <w:rsid w:val="00890668"/>
    <w:rsid w:val="00890CCC"/>
    <w:rsid w:val="00891917"/>
    <w:rsid w:val="00891E6F"/>
    <w:rsid w:val="008927A1"/>
    <w:rsid w:val="00892833"/>
    <w:rsid w:val="0089405C"/>
    <w:rsid w:val="0089441D"/>
    <w:rsid w:val="00894884"/>
    <w:rsid w:val="00895B1F"/>
    <w:rsid w:val="00896CD5"/>
    <w:rsid w:val="008A0389"/>
    <w:rsid w:val="008A2485"/>
    <w:rsid w:val="008A3100"/>
    <w:rsid w:val="008A48F8"/>
    <w:rsid w:val="008A51BF"/>
    <w:rsid w:val="008A690C"/>
    <w:rsid w:val="008A7005"/>
    <w:rsid w:val="008B059E"/>
    <w:rsid w:val="008B17A0"/>
    <w:rsid w:val="008B3AB1"/>
    <w:rsid w:val="008C088F"/>
    <w:rsid w:val="008C0CA0"/>
    <w:rsid w:val="008C0E4C"/>
    <w:rsid w:val="008C11FD"/>
    <w:rsid w:val="008C188C"/>
    <w:rsid w:val="008C5991"/>
    <w:rsid w:val="008C63EC"/>
    <w:rsid w:val="008C6916"/>
    <w:rsid w:val="008D1636"/>
    <w:rsid w:val="008D1BD1"/>
    <w:rsid w:val="008D1E16"/>
    <w:rsid w:val="008D204A"/>
    <w:rsid w:val="008D571F"/>
    <w:rsid w:val="008D6253"/>
    <w:rsid w:val="008D6809"/>
    <w:rsid w:val="008D6E9F"/>
    <w:rsid w:val="008D6FB5"/>
    <w:rsid w:val="008D7A36"/>
    <w:rsid w:val="008E151F"/>
    <w:rsid w:val="008E2CF1"/>
    <w:rsid w:val="008E4D45"/>
    <w:rsid w:val="008E5126"/>
    <w:rsid w:val="008E7746"/>
    <w:rsid w:val="008E789E"/>
    <w:rsid w:val="008E78E4"/>
    <w:rsid w:val="008F038C"/>
    <w:rsid w:val="008F4B2E"/>
    <w:rsid w:val="008F5FBF"/>
    <w:rsid w:val="008F63BB"/>
    <w:rsid w:val="008F676B"/>
    <w:rsid w:val="008F7C94"/>
    <w:rsid w:val="00901B5F"/>
    <w:rsid w:val="009043A1"/>
    <w:rsid w:val="0090690F"/>
    <w:rsid w:val="0091036F"/>
    <w:rsid w:val="00910EE9"/>
    <w:rsid w:val="009112F6"/>
    <w:rsid w:val="00912C9A"/>
    <w:rsid w:val="00912EF8"/>
    <w:rsid w:val="009132E0"/>
    <w:rsid w:val="00913583"/>
    <w:rsid w:val="00915464"/>
    <w:rsid w:val="00915DD0"/>
    <w:rsid w:val="00915F17"/>
    <w:rsid w:val="0091631E"/>
    <w:rsid w:val="009166AF"/>
    <w:rsid w:val="00916975"/>
    <w:rsid w:val="00920060"/>
    <w:rsid w:val="00920B18"/>
    <w:rsid w:val="00920E12"/>
    <w:rsid w:val="00920FC7"/>
    <w:rsid w:val="00921CE1"/>
    <w:rsid w:val="00922DF8"/>
    <w:rsid w:val="0092508C"/>
    <w:rsid w:val="0092526A"/>
    <w:rsid w:val="0092604D"/>
    <w:rsid w:val="00926054"/>
    <w:rsid w:val="009272D8"/>
    <w:rsid w:val="0092762D"/>
    <w:rsid w:val="00927DE7"/>
    <w:rsid w:val="00930F4A"/>
    <w:rsid w:val="009313DB"/>
    <w:rsid w:val="00933691"/>
    <w:rsid w:val="00934F27"/>
    <w:rsid w:val="00935042"/>
    <w:rsid w:val="00936B46"/>
    <w:rsid w:val="00937E49"/>
    <w:rsid w:val="00940039"/>
    <w:rsid w:val="009411F1"/>
    <w:rsid w:val="009432AD"/>
    <w:rsid w:val="00944BE2"/>
    <w:rsid w:val="00945832"/>
    <w:rsid w:val="00946744"/>
    <w:rsid w:val="00947271"/>
    <w:rsid w:val="00947810"/>
    <w:rsid w:val="00947F05"/>
    <w:rsid w:val="0095044A"/>
    <w:rsid w:val="00951006"/>
    <w:rsid w:val="00954EA3"/>
    <w:rsid w:val="00956BBD"/>
    <w:rsid w:val="00956E69"/>
    <w:rsid w:val="00962568"/>
    <w:rsid w:val="009625FF"/>
    <w:rsid w:val="009629DF"/>
    <w:rsid w:val="0096368E"/>
    <w:rsid w:val="00963C97"/>
    <w:rsid w:val="00963CE9"/>
    <w:rsid w:val="0096408F"/>
    <w:rsid w:val="0096451C"/>
    <w:rsid w:val="00970478"/>
    <w:rsid w:val="009714CE"/>
    <w:rsid w:val="00973976"/>
    <w:rsid w:val="009750E1"/>
    <w:rsid w:val="0097583C"/>
    <w:rsid w:val="00975B8A"/>
    <w:rsid w:val="00975E68"/>
    <w:rsid w:val="009808E5"/>
    <w:rsid w:val="009825FA"/>
    <w:rsid w:val="00982AF4"/>
    <w:rsid w:val="0098303A"/>
    <w:rsid w:val="0098342A"/>
    <w:rsid w:val="00984BBE"/>
    <w:rsid w:val="00984CF9"/>
    <w:rsid w:val="0098532C"/>
    <w:rsid w:val="00985F9C"/>
    <w:rsid w:val="00986B9D"/>
    <w:rsid w:val="009873F7"/>
    <w:rsid w:val="009905C0"/>
    <w:rsid w:val="00990AD3"/>
    <w:rsid w:val="0099100B"/>
    <w:rsid w:val="00991C34"/>
    <w:rsid w:val="00991C69"/>
    <w:rsid w:val="00993542"/>
    <w:rsid w:val="009937E6"/>
    <w:rsid w:val="00993CF2"/>
    <w:rsid w:val="00994451"/>
    <w:rsid w:val="00996E1D"/>
    <w:rsid w:val="009A0E02"/>
    <w:rsid w:val="009A0F1F"/>
    <w:rsid w:val="009A1645"/>
    <w:rsid w:val="009A1786"/>
    <w:rsid w:val="009A1B0C"/>
    <w:rsid w:val="009A2D79"/>
    <w:rsid w:val="009A393C"/>
    <w:rsid w:val="009A3F20"/>
    <w:rsid w:val="009A518E"/>
    <w:rsid w:val="009A6663"/>
    <w:rsid w:val="009A68BF"/>
    <w:rsid w:val="009B02D4"/>
    <w:rsid w:val="009B08CF"/>
    <w:rsid w:val="009B0A8D"/>
    <w:rsid w:val="009B123D"/>
    <w:rsid w:val="009B1B3C"/>
    <w:rsid w:val="009B1D87"/>
    <w:rsid w:val="009B4677"/>
    <w:rsid w:val="009B4D5E"/>
    <w:rsid w:val="009B5D2E"/>
    <w:rsid w:val="009B683E"/>
    <w:rsid w:val="009B749D"/>
    <w:rsid w:val="009C3034"/>
    <w:rsid w:val="009C7C95"/>
    <w:rsid w:val="009D01D6"/>
    <w:rsid w:val="009D1FA2"/>
    <w:rsid w:val="009D255B"/>
    <w:rsid w:val="009D26C7"/>
    <w:rsid w:val="009D44D5"/>
    <w:rsid w:val="009D772F"/>
    <w:rsid w:val="009E1F62"/>
    <w:rsid w:val="009E2EDF"/>
    <w:rsid w:val="009E2EF3"/>
    <w:rsid w:val="009E2F36"/>
    <w:rsid w:val="009E3A40"/>
    <w:rsid w:val="009E3C2A"/>
    <w:rsid w:val="009E413B"/>
    <w:rsid w:val="009E4D32"/>
    <w:rsid w:val="009E5CA5"/>
    <w:rsid w:val="009E6D68"/>
    <w:rsid w:val="009E6E34"/>
    <w:rsid w:val="009E733B"/>
    <w:rsid w:val="009E77A4"/>
    <w:rsid w:val="009E7EE6"/>
    <w:rsid w:val="009F0F71"/>
    <w:rsid w:val="009F108D"/>
    <w:rsid w:val="009F3910"/>
    <w:rsid w:val="009F3F15"/>
    <w:rsid w:val="009F59B9"/>
    <w:rsid w:val="009F6DA6"/>
    <w:rsid w:val="009F7D28"/>
    <w:rsid w:val="00A00961"/>
    <w:rsid w:val="00A01582"/>
    <w:rsid w:val="00A01950"/>
    <w:rsid w:val="00A029BD"/>
    <w:rsid w:val="00A0519C"/>
    <w:rsid w:val="00A06016"/>
    <w:rsid w:val="00A06EA5"/>
    <w:rsid w:val="00A074F1"/>
    <w:rsid w:val="00A100C7"/>
    <w:rsid w:val="00A1234B"/>
    <w:rsid w:val="00A14A36"/>
    <w:rsid w:val="00A14A58"/>
    <w:rsid w:val="00A150FF"/>
    <w:rsid w:val="00A1512F"/>
    <w:rsid w:val="00A1571D"/>
    <w:rsid w:val="00A158E8"/>
    <w:rsid w:val="00A15FC5"/>
    <w:rsid w:val="00A165CB"/>
    <w:rsid w:val="00A224C4"/>
    <w:rsid w:val="00A228B5"/>
    <w:rsid w:val="00A23AC8"/>
    <w:rsid w:val="00A2473D"/>
    <w:rsid w:val="00A248E2"/>
    <w:rsid w:val="00A263CC"/>
    <w:rsid w:val="00A2668D"/>
    <w:rsid w:val="00A271DC"/>
    <w:rsid w:val="00A305B5"/>
    <w:rsid w:val="00A307EE"/>
    <w:rsid w:val="00A31F26"/>
    <w:rsid w:val="00A33096"/>
    <w:rsid w:val="00A33678"/>
    <w:rsid w:val="00A34DE3"/>
    <w:rsid w:val="00A34FA4"/>
    <w:rsid w:val="00A357E9"/>
    <w:rsid w:val="00A358D0"/>
    <w:rsid w:val="00A36A79"/>
    <w:rsid w:val="00A36A83"/>
    <w:rsid w:val="00A37283"/>
    <w:rsid w:val="00A401BC"/>
    <w:rsid w:val="00A416B1"/>
    <w:rsid w:val="00A4296E"/>
    <w:rsid w:val="00A435A7"/>
    <w:rsid w:val="00A43B00"/>
    <w:rsid w:val="00A43EAB"/>
    <w:rsid w:val="00A4426E"/>
    <w:rsid w:val="00A442EA"/>
    <w:rsid w:val="00A44CAF"/>
    <w:rsid w:val="00A4655F"/>
    <w:rsid w:val="00A46EE7"/>
    <w:rsid w:val="00A47DF9"/>
    <w:rsid w:val="00A52584"/>
    <w:rsid w:val="00A529ED"/>
    <w:rsid w:val="00A552DD"/>
    <w:rsid w:val="00A57353"/>
    <w:rsid w:val="00A57965"/>
    <w:rsid w:val="00A60551"/>
    <w:rsid w:val="00A62075"/>
    <w:rsid w:val="00A62130"/>
    <w:rsid w:val="00A64BAF"/>
    <w:rsid w:val="00A65D45"/>
    <w:rsid w:val="00A6691D"/>
    <w:rsid w:val="00A66AE8"/>
    <w:rsid w:val="00A66F80"/>
    <w:rsid w:val="00A67034"/>
    <w:rsid w:val="00A707BA"/>
    <w:rsid w:val="00A712AF"/>
    <w:rsid w:val="00A73848"/>
    <w:rsid w:val="00A77A0C"/>
    <w:rsid w:val="00A80625"/>
    <w:rsid w:val="00A8065F"/>
    <w:rsid w:val="00A82110"/>
    <w:rsid w:val="00A85475"/>
    <w:rsid w:val="00A85629"/>
    <w:rsid w:val="00A86862"/>
    <w:rsid w:val="00A86FA9"/>
    <w:rsid w:val="00A91209"/>
    <w:rsid w:val="00A9132B"/>
    <w:rsid w:val="00A922B5"/>
    <w:rsid w:val="00A93885"/>
    <w:rsid w:val="00A94698"/>
    <w:rsid w:val="00A94EF4"/>
    <w:rsid w:val="00A9688C"/>
    <w:rsid w:val="00AA3E8C"/>
    <w:rsid w:val="00AA3FC7"/>
    <w:rsid w:val="00AA4045"/>
    <w:rsid w:val="00AA5331"/>
    <w:rsid w:val="00AA6BFE"/>
    <w:rsid w:val="00AB181C"/>
    <w:rsid w:val="00AB2837"/>
    <w:rsid w:val="00AB2DC9"/>
    <w:rsid w:val="00AB4C8B"/>
    <w:rsid w:val="00AB51D1"/>
    <w:rsid w:val="00AB6BC5"/>
    <w:rsid w:val="00AB7139"/>
    <w:rsid w:val="00AC0DB8"/>
    <w:rsid w:val="00AC1CCE"/>
    <w:rsid w:val="00AC3334"/>
    <w:rsid w:val="00AC554B"/>
    <w:rsid w:val="00AC591B"/>
    <w:rsid w:val="00AC7AE2"/>
    <w:rsid w:val="00AD33C9"/>
    <w:rsid w:val="00AD5669"/>
    <w:rsid w:val="00AD7005"/>
    <w:rsid w:val="00AE1A17"/>
    <w:rsid w:val="00AE250E"/>
    <w:rsid w:val="00AE3F7A"/>
    <w:rsid w:val="00AE482E"/>
    <w:rsid w:val="00AE5781"/>
    <w:rsid w:val="00AE6BB4"/>
    <w:rsid w:val="00AE7DF4"/>
    <w:rsid w:val="00AF0702"/>
    <w:rsid w:val="00AF3EE2"/>
    <w:rsid w:val="00AF59C8"/>
    <w:rsid w:val="00AF6FDE"/>
    <w:rsid w:val="00AF72F6"/>
    <w:rsid w:val="00B001A2"/>
    <w:rsid w:val="00B00F77"/>
    <w:rsid w:val="00B010C7"/>
    <w:rsid w:val="00B0388A"/>
    <w:rsid w:val="00B045BB"/>
    <w:rsid w:val="00B04AB9"/>
    <w:rsid w:val="00B050A6"/>
    <w:rsid w:val="00B05D15"/>
    <w:rsid w:val="00B073F4"/>
    <w:rsid w:val="00B1056B"/>
    <w:rsid w:val="00B111A7"/>
    <w:rsid w:val="00B11E74"/>
    <w:rsid w:val="00B124B4"/>
    <w:rsid w:val="00B125D8"/>
    <w:rsid w:val="00B12D1A"/>
    <w:rsid w:val="00B13222"/>
    <w:rsid w:val="00B13942"/>
    <w:rsid w:val="00B14829"/>
    <w:rsid w:val="00B1486D"/>
    <w:rsid w:val="00B15ED6"/>
    <w:rsid w:val="00B16B87"/>
    <w:rsid w:val="00B2048D"/>
    <w:rsid w:val="00B214E8"/>
    <w:rsid w:val="00B21F5E"/>
    <w:rsid w:val="00B22028"/>
    <w:rsid w:val="00B23CE6"/>
    <w:rsid w:val="00B2513C"/>
    <w:rsid w:val="00B26FCF"/>
    <w:rsid w:val="00B3264F"/>
    <w:rsid w:val="00B333BF"/>
    <w:rsid w:val="00B334E6"/>
    <w:rsid w:val="00B336CE"/>
    <w:rsid w:val="00B35D86"/>
    <w:rsid w:val="00B37A60"/>
    <w:rsid w:val="00B4067E"/>
    <w:rsid w:val="00B41C45"/>
    <w:rsid w:val="00B42112"/>
    <w:rsid w:val="00B473EC"/>
    <w:rsid w:val="00B474E6"/>
    <w:rsid w:val="00B51592"/>
    <w:rsid w:val="00B517D0"/>
    <w:rsid w:val="00B527BC"/>
    <w:rsid w:val="00B53070"/>
    <w:rsid w:val="00B538E0"/>
    <w:rsid w:val="00B53A21"/>
    <w:rsid w:val="00B54263"/>
    <w:rsid w:val="00B55C9E"/>
    <w:rsid w:val="00B56C65"/>
    <w:rsid w:val="00B575F4"/>
    <w:rsid w:val="00B610AC"/>
    <w:rsid w:val="00B625EA"/>
    <w:rsid w:val="00B6287A"/>
    <w:rsid w:val="00B63309"/>
    <w:rsid w:val="00B64593"/>
    <w:rsid w:val="00B6482B"/>
    <w:rsid w:val="00B65FC3"/>
    <w:rsid w:val="00B67BF0"/>
    <w:rsid w:val="00B74C35"/>
    <w:rsid w:val="00B8258F"/>
    <w:rsid w:val="00B82BAA"/>
    <w:rsid w:val="00B86CF3"/>
    <w:rsid w:val="00B874F6"/>
    <w:rsid w:val="00B87D26"/>
    <w:rsid w:val="00B90244"/>
    <w:rsid w:val="00B91E6F"/>
    <w:rsid w:val="00B91F50"/>
    <w:rsid w:val="00B926FB"/>
    <w:rsid w:val="00B93A33"/>
    <w:rsid w:val="00B956F2"/>
    <w:rsid w:val="00B96B70"/>
    <w:rsid w:val="00BA22B6"/>
    <w:rsid w:val="00BA2BAB"/>
    <w:rsid w:val="00BA3388"/>
    <w:rsid w:val="00BA381B"/>
    <w:rsid w:val="00BA5A83"/>
    <w:rsid w:val="00BA6B42"/>
    <w:rsid w:val="00BA7D91"/>
    <w:rsid w:val="00BB226C"/>
    <w:rsid w:val="00BB3DB2"/>
    <w:rsid w:val="00BB41C3"/>
    <w:rsid w:val="00BB7282"/>
    <w:rsid w:val="00BB730E"/>
    <w:rsid w:val="00BB739A"/>
    <w:rsid w:val="00BB7CC3"/>
    <w:rsid w:val="00BC005C"/>
    <w:rsid w:val="00BC0584"/>
    <w:rsid w:val="00BC0C2C"/>
    <w:rsid w:val="00BC1623"/>
    <w:rsid w:val="00BC22F7"/>
    <w:rsid w:val="00BC33E6"/>
    <w:rsid w:val="00BC45B7"/>
    <w:rsid w:val="00BC58B1"/>
    <w:rsid w:val="00BC64E8"/>
    <w:rsid w:val="00BC70F8"/>
    <w:rsid w:val="00BD1F9F"/>
    <w:rsid w:val="00BD20C6"/>
    <w:rsid w:val="00BD22FE"/>
    <w:rsid w:val="00BD435D"/>
    <w:rsid w:val="00BD4D38"/>
    <w:rsid w:val="00BD4E01"/>
    <w:rsid w:val="00BD552F"/>
    <w:rsid w:val="00BD5BEF"/>
    <w:rsid w:val="00BD7F1A"/>
    <w:rsid w:val="00BE01B7"/>
    <w:rsid w:val="00BE114B"/>
    <w:rsid w:val="00BE4BB9"/>
    <w:rsid w:val="00BE553F"/>
    <w:rsid w:val="00BF3332"/>
    <w:rsid w:val="00BF4700"/>
    <w:rsid w:val="00BF52A6"/>
    <w:rsid w:val="00BF53EC"/>
    <w:rsid w:val="00BF64DA"/>
    <w:rsid w:val="00BF7401"/>
    <w:rsid w:val="00C00947"/>
    <w:rsid w:val="00C009F7"/>
    <w:rsid w:val="00C010CC"/>
    <w:rsid w:val="00C01544"/>
    <w:rsid w:val="00C02C81"/>
    <w:rsid w:val="00C02F35"/>
    <w:rsid w:val="00C03C37"/>
    <w:rsid w:val="00C03F1A"/>
    <w:rsid w:val="00C042D1"/>
    <w:rsid w:val="00C04B8B"/>
    <w:rsid w:val="00C04F57"/>
    <w:rsid w:val="00C04FD6"/>
    <w:rsid w:val="00C0709E"/>
    <w:rsid w:val="00C073EA"/>
    <w:rsid w:val="00C11AAE"/>
    <w:rsid w:val="00C12E62"/>
    <w:rsid w:val="00C134A7"/>
    <w:rsid w:val="00C13B7E"/>
    <w:rsid w:val="00C140F1"/>
    <w:rsid w:val="00C14746"/>
    <w:rsid w:val="00C1546F"/>
    <w:rsid w:val="00C17CF2"/>
    <w:rsid w:val="00C2164C"/>
    <w:rsid w:val="00C21B2A"/>
    <w:rsid w:val="00C22047"/>
    <w:rsid w:val="00C22656"/>
    <w:rsid w:val="00C22BE9"/>
    <w:rsid w:val="00C245D0"/>
    <w:rsid w:val="00C24F43"/>
    <w:rsid w:val="00C264AC"/>
    <w:rsid w:val="00C26B52"/>
    <w:rsid w:val="00C26BE4"/>
    <w:rsid w:val="00C306DE"/>
    <w:rsid w:val="00C31532"/>
    <w:rsid w:val="00C32CD8"/>
    <w:rsid w:val="00C33285"/>
    <w:rsid w:val="00C34C05"/>
    <w:rsid w:val="00C35FD8"/>
    <w:rsid w:val="00C36904"/>
    <w:rsid w:val="00C41DC8"/>
    <w:rsid w:val="00C423BA"/>
    <w:rsid w:val="00C4375A"/>
    <w:rsid w:val="00C4539A"/>
    <w:rsid w:val="00C465DD"/>
    <w:rsid w:val="00C466AC"/>
    <w:rsid w:val="00C4787B"/>
    <w:rsid w:val="00C50004"/>
    <w:rsid w:val="00C50724"/>
    <w:rsid w:val="00C509D3"/>
    <w:rsid w:val="00C511B3"/>
    <w:rsid w:val="00C5179C"/>
    <w:rsid w:val="00C525BF"/>
    <w:rsid w:val="00C54A3F"/>
    <w:rsid w:val="00C54A67"/>
    <w:rsid w:val="00C559F9"/>
    <w:rsid w:val="00C55E00"/>
    <w:rsid w:val="00C56600"/>
    <w:rsid w:val="00C566A0"/>
    <w:rsid w:val="00C56833"/>
    <w:rsid w:val="00C56C08"/>
    <w:rsid w:val="00C57719"/>
    <w:rsid w:val="00C617FB"/>
    <w:rsid w:val="00C639E8"/>
    <w:rsid w:val="00C63E31"/>
    <w:rsid w:val="00C64BE2"/>
    <w:rsid w:val="00C64FC4"/>
    <w:rsid w:val="00C65F18"/>
    <w:rsid w:val="00C66B03"/>
    <w:rsid w:val="00C67648"/>
    <w:rsid w:val="00C67D71"/>
    <w:rsid w:val="00C71F25"/>
    <w:rsid w:val="00C72411"/>
    <w:rsid w:val="00C737D4"/>
    <w:rsid w:val="00C744A4"/>
    <w:rsid w:val="00C750E7"/>
    <w:rsid w:val="00C7675A"/>
    <w:rsid w:val="00C81413"/>
    <w:rsid w:val="00C81D60"/>
    <w:rsid w:val="00C81FF3"/>
    <w:rsid w:val="00C820AB"/>
    <w:rsid w:val="00C840E2"/>
    <w:rsid w:val="00C844BF"/>
    <w:rsid w:val="00C8479B"/>
    <w:rsid w:val="00C8606B"/>
    <w:rsid w:val="00C86380"/>
    <w:rsid w:val="00C8792B"/>
    <w:rsid w:val="00C87CF1"/>
    <w:rsid w:val="00C90B6D"/>
    <w:rsid w:val="00C9274F"/>
    <w:rsid w:val="00C92C0B"/>
    <w:rsid w:val="00C93570"/>
    <w:rsid w:val="00C9442A"/>
    <w:rsid w:val="00C94EE6"/>
    <w:rsid w:val="00C96AFE"/>
    <w:rsid w:val="00C97A0B"/>
    <w:rsid w:val="00CA0100"/>
    <w:rsid w:val="00CA09F4"/>
    <w:rsid w:val="00CA2F6B"/>
    <w:rsid w:val="00CA368C"/>
    <w:rsid w:val="00CA3B6B"/>
    <w:rsid w:val="00CA4230"/>
    <w:rsid w:val="00CA7AF0"/>
    <w:rsid w:val="00CA7B74"/>
    <w:rsid w:val="00CB1D35"/>
    <w:rsid w:val="00CB2915"/>
    <w:rsid w:val="00CB2FC7"/>
    <w:rsid w:val="00CB3478"/>
    <w:rsid w:val="00CB37BF"/>
    <w:rsid w:val="00CB40C0"/>
    <w:rsid w:val="00CB46E4"/>
    <w:rsid w:val="00CB5265"/>
    <w:rsid w:val="00CB6997"/>
    <w:rsid w:val="00CC2CB6"/>
    <w:rsid w:val="00CC4087"/>
    <w:rsid w:val="00CC5166"/>
    <w:rsid w:val="00CC5225"/>
    <w:rsid w:val="00CC56CF"/>
    <w:rsid w:val="00CC5D71"/>
    <w:rsid w:val="00CC70BA"/>
    <w:rsid w:val="00CD05B6"/>
    <w:rsid w:val="00CD0603"/>
    <w:rsid w:val="00CD2331"/>
    <w:rsid w:val="00CD3CDF"/>
    <w:rsid w:val="00CD3FC6"/>
    <w:rsid w:val="00CD488A"/>
    <w:rsid w:val="00CD4F2A"/>
    <w:rsid w:val="00CD5A69"/>
    <w:rsid w:val="00CD67AC"/>
    <w:rsid w:val="00CD6AE5"/>
    <w:rsid w:val="00CE0735"/>
    <w:rsid w:val="00CE16D5"/>
    <w:rsid w:val="00CE4B1B"/>
    <w:rsid w:val="00CE4D3A"/>
    <w:rsid w:val="00CE629E"/>
    <w:rsid w:val="00CE7F26"/>
    <w:rsid w:val="00CF1E9D"/>
    <w:rsid w:val="00CF2790"/>
    <w:rsid w:val="00CF3F94"/>
    <w:rsid w:val="00CF4939"/>
    <w:rsid w:val="00D00248"/>
    <w:rsid w:val="00D00DF5"/>
    <w:rsid w:val="00D00E88"/>
    <w:rsid w:val="00D012AC"/>
    <w:rsid w:val="00D04D42"/>
    <w:rsid w:val="00D05A31"/>
    <w:rsid w:val="00D07778"/>
    <w:rsid w:val="00D12FF0"/>
    <w:rsid w:val="00D141C5"/>
    <w:rsid w:val="00D14359"/>
    <w:rsid w:val="00D144AE"/>
    <w:rsid w:val="00D15134"/>
    <w:rsid w:val="00D1555E"/>
    <w:rsid w:val="00D15878"/>
    <w:rsid w:val="00D161E2"/>
    <w:rsid w:val="00D166B8"/>
    <w:rsid w:val="00D20721"/>
    <w:rsid w:val="00D21606"/>
    <w:rsid w:val="00D243E9"/>
    <w:rsid w:val="00D24510"/>
    <w:rsid w:val="00D24F1C"/>
    <w:rsid w:val="00D25F1B"/>
    <w:rsid w:val="00D25F6F"/>
    <w:rsid w:val="00D26EAF"/>
    <w:rsid w:val="00D31524"/>
    <w:rsid w:val="00D31F47"/>
    <w:rsid w:val="00D32BAE"/>
    <w:rsid w:val="00D33927"/>
    <w:rsid w:val="00D342DB"/>
    <w:rsid w:val="00D34549"/>
    <w:rsid w:val="00D3496C"/>
    <w:rsid w:val="00D36E1A"/>
    <w:rsid w:val="00D3722B"/>
    <w:rsid w:val="00D37920"/>
    <w:rsid w:val="00D419B8"/>
    <w:rsid w:val="00D4549D"/>
    <w:rsid w:val="00D46726"/>
    <w:rsid w:val="00D473DB"/>
    <w:rsid w:val="00D50887"/>
    <w:rsid w:val="00D509F7"/>
    <w:rsid w:val="00D51950"/>
    <w:rsid w:val="00D51BDB"/>
    <w:rsid w:val="00D5204C"/>
    <w:rsid w:val="00D539AE"/>
    <w:rsid w:val="00D53CDE"/>
    <w:rsid w:val="00D607F5"/>
    <w:rsid w:val="00D618F2"/>
    <w:rsid w:val="00D62533"/>
    <w:rsid w:val="00D62D5C"/>
    <w:rsid w:val="00D62DB0"/>
    <w:rsid w:val="00D62DDC"/>
    <w:rsid w:val="00D62EF1"/>
    <w:rsid w:val="00D6383A"/>
    <w:rsid w:val="00D64C75"/>
    <w:rsid w:val="00D65D0E"/>
    <w:rsid w:val="00D65D99"/>
    <w:rsid w:val="00D66490"/>
    <w:rsid w:val="00D6656F"/>
    <w:rsid w:val="00D676D4"/>
    <w:rsid w:val="00D67912"/>
    <w:rsid w:val="00D67A8C"/>
    <w:rsid w:val="00D67E26"/>
    <w:rsid w:val="00D712D0"/>
    <w:rsid w:val="00D71FB4"/>
    <w:rsid w:val="00D73B66"/>
    <w:rsid w:val="00D74427"/>
    <w:rsid w:val="00D74C43"/>
    <w:rsid w:val="00D757A0"/>
    <w:rsid w:val="00D77A01"/>
    <w:rsid w:val="00D77DBF"/>
    <w:rsid w:val="00D81636"/>
    <w:rsid w:val="00D81942"/>
    <w:rsid w:val="00D8229F"/>
    <w:rsid w:val="00D82346"/>
    <w:rsid w:val="00D83463"/>
    <w:rsid w:val="00D83BA1"/>
    <w:rsid w:val="00D842C1"/>
    <w:rsid w:val="00D84651"/>
    <w:rsid w:val="00D85840"/>
    <w:rsid w:val="00D8613B"/>
    <w:rsid w:val="00D90B63"/>
    <w:rsid w:val="00D90FD4"/>
    <w:rsid w:val="00D91558"/>
    <w:rsid w:val="00D91631"/>
    <w:rsid w:val="00D91D98"/>
    <w:rsid w:val="00D93F53"/>
    <w:rsid w:val="00D9535E"/>
    <w:rsid w:val="00D95985"/>
    <w:rsid w:val="00D95EA0"/>
    <w:rsid w:val="00D965E0"/>
    <w:rsid w:val="00D97DC2"/>
    <w:rsid w:val="00DA0AB3"/>
    <w:rsid w:val="00DA16ED"/>
    <w:rsid w:val="00DA2924"/>
    <w:rsid w:val="00DA2C6E"/>
    <w:rsid w:val="00DA3CF3"/>
    <w:rsid w:val="00DA4016"/>
    <w:rsid w:val="00DA5167"/>
    <w:rsid w:val="00DA5701"/>
    <w:rsid w:val="00DB0374"/>
    <w:rsid w:val="00DB220E"/>
    <w:rsid w:val="00DB4352"/>
    <w:rsid w:val="00DB4D41"/>
    <w:rsid w:val="00DB56AF"/>
    <w:rsid w:val="00DB61F1"/>
    <w:rsid w:val="00DB75D5"/>
    <w:rsid w:val="00DB7769"/>
    <w:rsid w:val="00DB777E"/>
    <w:rsid w:val="00DC0024"/>
    <w:rsid w:val="00DC3CCF"/>
    <w:rsid w:val="00DC459F"/>
    <w:rsid w:val="00DC4666"/>
    <w:rsid w:val="00DC55C4"/>
    <w:rsid w:val="00DC5A80"/>
    <w:rsid w:val="00DC5E40"/>
    <w:rsid w:val="00DC6FC1"/>
    <w:rsid w:val="00DC764C"/>
    <w:rsid w:val="00DD030F"/>
    <w:rsid w:val="00DD2345"/>
    <w:rsid w:val="00DD2CAE"/>
    <w:rsid w:val="00DD4ED2"/>
    <w:rsid w:val="00DD59BB"/>
    <w:rsid w:val="00DE24F8"/>
    <w:rsid w:val="00DE3459"/>
    <w:rsid w:val="00DE36FE"/>
    <w:rsid w:val="00DE448A"/>
    <w:rsid w:val="00DE5F46"/>
    <w:rsid w:val="00DE7F37"/>
    <w:rsid w:val="00DF06B4"/>
    <w:rsid w:val="00DF1180"/>
    <w:rsid w:val="00DF12CB"/>
    <w:rsid w:val="00DF155C"/>
    <w:rsid w:val="00DF1A4E"/>
    <w:rsid w:val="00DF5124"/>
    <w:rsid w:val="00DF76B5"/>
    <w:rsid w:val="00E00896"/>
    <w:rsid w:val="00E01A74"/>
    <w:rsid w:val="00E03369"/>
    <w:rsid w:val="00E043C3"/>
    <w:rsid w:val="00E047FC"/>
    <w:rsid w:val="00E05018"/>
    <w:rsid w:val="00E05528"/>
    <w:rsid w:val="00E05BAF"/>
    <w:rsid w:val="00E05E17"/>
    <w:rsid w:val="00E05FC0"/>
    <w:rsid w:val="00E107AE"/>
    <w:rsid w:val="00E11B47"/>
    <w:rsid w:val="00E120EF"/>
    <w:rsid w:val="00E2187A"/>
    <w:rsid w:val="00E21A9F"/>
    <w:rsid w:val="00E22BBB"/>
    <w:rsid w:val="00E244F0"/>
    <w:rsid w:val="00E24936"/>
    <w:rsid w:val="00E25F69"/>
    <w:rsid w:val="00E3094D"/>
    <w:rsid w:val="00E312F1"/>
    <w:rsid w:val="00E33969"/>
    <w:rsid w:val="00E33C29"/>
    <w:rsid w:val="00E345A7"/>
    <w:rsid w:val="00E34653"/>
    <w:rsid w:val="00E36B0F"/>
    <w:rsid w:val="00E37E9F"/>
    <w:rsid w:val="00E41B58"/>
    <w:rsid w:val="00E422FD"/>
    <w:rsid w:val="00E42BA2"/>
    <w:rsid w:val="00E42CD5"/>
    <w:rsid w:val="00E43C23"/>
    <w:rsid w:val="00E43D4C"/>
    <w:rsid w:val="00E449AF"/>
    <w:rsid w:val="00E459F3"/>
    <w:rsid w:val="00E45B9D"/>
    <w:rsid w:val="00E469BA"/>
    <w:rsid w:val="00E478A0"/>
    <w:rsid w:val="00E50432"/>
    <w:rsid w:val="00E525A0"/>
    <w:rsid w:val="00E52EBF"/>
    <w:rsid w:val="00E5444B"/>
    <w:rsid w:val="00E55421"/>
    <w:rsid w:val="00E5551F"/>
    <w:rsid w:val="00E55769"/>
    <w:rsid w:val="00E5701F"/>
    <w:rsid w:val="00E570F8"/>
    <w:rsid w:val="00E57D95"/>
    <w:rsid w:val="00E6063D"/>
    <w:rsid w:val="00E60682"/>
    <w:rsid w:val="00E63044"/>
    <w:rsid w:val="00E63707"/>
    <w:rsid w:val="00E63902"/>
    <w:rsid w:val="00E64A1C"/>
    <w:rsid w:val="00E65244"/>
    <w:rsid w:val="00E6667C"/>
    <w:rsid w:val="00E7220E"/>
    <w:rsid w:val="00E745B8"/>
    <w:rsid w:val="00E75907"/>
    <w:rsid w:val="00E75AAB"/>
    <w:rsid w:val="00E75FDB"/>
    <w:rsid w:val="00E76343"/>
    <w:rsid w:val="00E7784C"/>
    <w:rsid w:val="00E801C3"/>
    <w:rsid w:val="00E821E3"/>
    <w:rsid w:val="00E8252B"/>
    <w:rsid w:val="00E825CD"/>
    <w:rsid w:val="00E82F73"/>
    <w:rsid w:val="00E85528"/>
    <w:rsid w:val="00E87F39"/>
    <w:rsid w:val="00E91139"/>
    <w:rsid w:val="00E91F6D"/>
    <w:rsid w:val="00E9271A"/>
    <w:rsid w:val="00E92FA4"/>
    <w:rsid w:val="00E94155"/>
    <w:rsid w:val="00E9448A"/>
    <w:rsid w:val="00E95E5F"/>
    <w:rsid w:val="00E96C08"/>
    <w:rsid w:val="00E96E7F"/>
    <w:rsid w:val="00E97DEA"/>
    <w:rsid w:val="00E97DFD"/>
    <w:rsid w:val="00EA0FEA"/>
    <w:rsid w:val="00EA14FD"/>
    <w:rsid w:val="00EA1F62"/>
    <w:rsid w:val="00EA2DC1"/>
    <w:rsid w:val="00EA3244"/>
    <w:rsid w:val="00EA4A3C"/>
    <w:rsid w:val="00EA5435"/>
    <w:rsid w:val="00EA58D2"/>
    <w:rsid w:val="00EA75A9"/>
    <w:rsid w:val="00EB2158"/>
    <w:rsid w:val="00EB3A14"/>
    <w:rsid w:val="00EB407A"/>
    <w:rsid w:val="00EB4676"/>
    <w:rsid w:val="00EB4F09"/>
    <w:rsid w:val="00EB5849"/>
    <w:rsid w:val="00EB6A99"/>
    <w:rsid w:val="00EB6D35"/>
    <w:rsid w:val="00EB7214"/>
    <w:rsid w:val="00EB7F82"/>
    <w:rsid w:val="00EC0DAE"/>
    <w:rsid w:val="00EC2C8E"/>
    <w:rsid w:val="00EC6213"/>
    <w:rsid w:val="00EC6B87"/>
    <w:rsid w:val="00EC6F5A"/>
    <w:rsid w:val="00ED0EEB"/>
    <w:rsid w:val="00ED1632"/>
    <w:rsid w:val="00ED18AB"/>
    <w:rsid w:val="00ED36E8"/>
    <w:rsid w:val="00ED41E4"/>
    <w:rsid w:val="00ED54E6"/>
    <w:rsid w:val="00ED6ED8"/>
    <w:rsid w:val="00ED70E5"/>
    <w:rsid w:val="00ED7485"/>
    <w:rsid w:val="00ED77E5"/>
    <w:rsid w:val="00EE012D"/>
    <w:rsid w:val="00EE033B"/>
    <w:rsid w:val="00EE3638"/>
    <w:rsid w:val="00EE5C91"/>
    <w:rsid w:val="00EE5F88"/>
    <w:rsid w:val="00EE6595"/>
    <w:rsid w:val="00EF2DC1"/>
    <w:rsid w:val="00EF572F"/>
    <w:rsid w:val="00EF59BD"/>
    <w:rsid w:val="00EF63F4"/>
    <w:rsid w:val="00EF6FF7"/>
    <w:rsid w:val="00EF7890"/>
    <w:rsid w:val="00EF7C89"/>
    <w:rsid w:val="00F02CA6"/>
    <w:rsid w:val="00F050D3"/>
    <w:rsid w:val="00F052DC"/>
    <w:rsid w:val="00F0578C"/>
    <w:rsid w:val="00F05984"/>
    <w:rsid w:val="00F05FFB"/>
    <w:rsid w:val="00F067FB"/>
    <w:rsid w:val="00F11333"/>
    <w:rsid w:val="00F1338C"/>
    <w:rsid w:val="00F140CF"/>
    <w:rsid w:val="00F14436"/>
    <w:rsid w:val="00F146DF"/>
    <w:rsid w:val="00F1583D"/>
    <w:rsid w:val="00F16343"/>
    <w:rsid w:val="00F163C0"/>
    <w:rsid w:val="00F16489"/>
    <w:rsid w:val="00F173CD"/>
    <w:rsid w:val="00F21F70"/>
    <w:rsid w:val="00F23AC2"/>
    <w:rsid w:val="00F257AA"/>
    <w:rsid w:val="00F26874"/>
    <w:rsid w:val="00F26FED"/>
    <w:rsid w:val="00F274FD"/>
    <w:rsid w:val="00F30CA2"/>
    <w:rsid w:val="00F31033"/>
    <w:rsid w:val="00F32FE6"/>
    <w:rsid w:val="00F33320"/>
    <w:rsid w:val="00F33AB1"/>
    <w:rsid w:val="00F3585F"/>
    <w:rsid w:val="00F36CF5"/>
    <w:rsid w:val="00F40069"/>
    <w:rsid w:val="00F40178"/>
    <w:rsid w:val="00F421B9"/>
    <w:rsid w:val="00F44507"/>
    <w:rsid w:val="00F446F2"/>
    <w:rsid w:val="00F45475"/>
    <w:rsid w:val="00F455A7"/>
    <w:rsid w:val="00F45AB3"/>
    <w:rsid w:val="00F45D5E"/>
    <w:rsid w:val="00F46009"/>
    <w:rsid w:val="00F4699B"/>
    <w:rsid w:val="00F46DD5"/>
    <w:rsid w:val="00F474EB"/>
    <w:rsid w:val="00F50325"/>
    <w:rsid w:val="00F510A4"/>
    <w:rsid w:val="00F510EC"/>
    <w:rsid w:val="00F52274"/>
    <w:rsid w:val="00F5289D"/>
    <w:rsid w:val="00F5319F"/>
    <w:rsid w:val="00F53D43"/>
    <w:rsid w:val="00F553AE"/>
    <w:rsid w:val="00F5602A"/>
    <w:rsid w:val="00F605B4"/>
    <w:rsid w:val="00F62938"/>
    <w:rsid w:val="00F64A0E"/>
    <w:rsid w:val="00F6767E"/>
    <w:rsid w:val="00F67894"/>
    <w:rsid w:val="00F70351"/>
    <w:rsid w:val="00F70BDB"/>
    <w:rsid w:val="00F7299B"/>
    <w:rsid w:val="00F8000C"/>
    <w:rsid w:val="00F81395"/>
    <w:rsid w:val="00F81CD8"/>
    <w:rsid w:val="00F833AC"/>
    <w:rsid w:val="00F835B5"/>
    <w:rsid w:val="00F8482D"/>
    <w:rsid w:val="00F851CB"/>
    <w:rsid w:val="00F85569"/>
    <w:rsid w:val="00F85FD4"/>
    <w:rsid w:val="00F86A13"/>
    <w:rsid w:val="00F935EF"/>
    <w:rsid w:val="00F946A1"/>
    <w:rsid w:val="00F94FF1"/>
    <w:rsid w:val="00F96D91"/>
    <w:rsid w:val="00FA05B9"/>
    <w:rsid w:val="00FA0BAB"/>
    <w:rsid w:val="00FA1A27"/>
    <w:rsid w:val="00FA1F4F"/>
    <w:rsid w:val="00FA2194"/>
    <w:rsid w:val="00FA2282"/>
    <w:rsid w:val="00FA2B9A"/>
    <w:rsid w:val="00FA2CD8"/>
    <w:rsid w:val="00FA3445"/>
    <w:rsid w:val="00FA3A1D"/>
    <w:rsid w:val="00FA3A82"/>
    <w:rsid w:val="00FA53AE"/>
    <w:rsid w:val="00FA5BA5"/>
    <w:rsid w:val="00FA671F"/>
    <w:rsid w:val="00FA7602"/>
    <w:rsid w:val="00FB12B2"/>
    <w:rsid w:val="00FB2586"/>
    <w:rsid w:val="00FB493D"/>
    <w:rsid w:val="00FB7FB4"/>
    <w:rsid w:val="00FC05BF"/>
    <w:rsid w:val="00FC14C8"/>
    <w:rsid w:val="00FC1E36"/>
    <w:rsid w:val="00FC20F8"/>
    <w:rsid w:val="00FC2419"/>
    <w:rsid w:val="00FC321E"/>
    <w:rsid w:val="00FC3AEB"/>
    <w:rsid w:val="00FC609B"/>
    <w:rsid w:val="00FC62D3"/>
    <w:rsid w:val="00FC6EC0"/>
    <w:rsid w:val="00FC7086"/>
    <w:rsid w:val="00FD0D78"/>
    <w:rsid w:val="00FD0FE4"/>
    <w:rsid w:val="00FD136A"/>
    <w:rsid w:val="00FD1E0A"/>
    <w:rsid w:val="00FD1EA6"/>
    <w:rsid w:val="00FD2AE6"/>
    <w:rsid w:val="00FD369F"/>
    <w:rsid w:val="00FD3F25"/>
    <w:rsid w:val="00FD41DA"/>
    <w:rsid w:val="00FD4585"/>
    <w:rsid w:val="00FD5160"/>
    <w:rsid w:val="00FD51C3"/>
    <w:rsid w:val="00FD7751"/>
    <w:rsid w:val="00FD7DAE"/>
    <w:rsid w:val="00FD7E06"/>
    <w:rsid w:val="00FE061D"/>
    <w:rsid w:val="00FE0CD2"/>
    <w:rsid w:val="00FE1DA1"/>
    <w:rsid w:val="00FE2B52"/>
    <w:rsid w:val="00FE5088"/>
    <w:rsid w:val="00FE654D"/>
    <w:rsid w:val="00FE74C7"/>
    <w:rsid w:val="00FE7F71"/>
    <w:rsid w:val="00FF035A"/>
    <w:rsid w:val="00FF2190"/>
    <w:rsid w:val="00FF32B5"/>
    <w:rsid w:val="00FF4E1B"/>
    <w:rsid w:val="00FF5609"/>
    <w:rsid w:val="00FF65A6"/>
    <w:rsid w:val="00FF751E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372B8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a3">
    <w:name w:val="Текст концевой сноски Знак"/>
    <w:basedOn w:val="a0"/>
    <w:uiPriority w:val="99"/>
    <w:semiHidden/>
    <w:rPr>
      <w:sz w:val="20"/>
    </w:rPr>
  </w:style>
  <w:style w:type="paragraph" w:styleId="20">
    <w:name w:val="Quote"/>
    <w:basedOn w:val="a"/>
    <w:next w:val="a"/>
    <w:uiPriority w:val="29"/>
    <w:qFormat/>
    <w:rPr>
      <w:i/>
      <w:color w:val="000000" w:themeColor="text1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5">
    <w:name w:val="Заголовок Знак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10">
    <w:name w:val="Текст концевой сноски Знак1"/>
    <w:basedOn w:val="a0"/>
    <w:link w:val="a7"/>
    <w:uiPriority w:val="99"/>
    <w:semiHidden/>
    <w:rPr>
      <w:sz w:val="20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60">
    <w:name w:val="Заголовок 6 Знак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a7">
    <w:name w:val="endnote text"/>
    <w:basedOn w:val="a"/>
    <w:link w:val="1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Знак"/>
    <w:basedOn w:val="a0"/>
    <w:uiPriority w:val="99"/>
    <w:rPr>
      <w:rFonts w:ascii="Calibri" w:hAnsi="Calibri" w:cs="Calibri"/>
      <w:sz w:val="21"/>
    </w:rPr>
  </w:style>
  <w:style w:type="character" w:styleId="ab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customStyle="1" w:styleId="40">
    <w:name w:val="Заголовок 4 Знак"/>
    <w:basedOn w:val="a0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70">
    <w:name w:val="Заголовок 7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80">
    <w:name w:val="Заголовок 8 Знак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IntenseQuoteChar">
    <w:name w:val="Intense Quote Char"/>
    <w:basedOn w:val="a0"/>
    <w:uiPriority w:val="30"/>
    <w:rPr>
      <w:b/>
      <w:i/>
      <w:color w:val="5B9BD5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customStyle="1" w:styleId="ac">
    <w:name w:val="Подзаголовок Знак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styleId="ad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90">
    <w:name w:val="Заголовок 9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e">
    <w:name w:val="Intense Reference"/>
    <w:basedOn w:val="a0"/>
    <w:uiPriority w:val="32"/>
    <w:qFormat/>
    <w:rPr>
      <w:b/>
      <w:smallCaps/>
      <w:color w:val="ED7D31" w:themeColor="accent2"/>
      <w:spacing w:val="5"/>
      <w:u w:val="single"/>
    </w:rPr>
  </w:style>
  <w:style w:type="paragraph" w:styleId="af">
    <w:name w:val="No Spacing"/>
    <w:uiPriority w:val="1"/>
    <w:qFormat/>
    <w:pPr>
      <w:spacing w:after="0" w:line="240" w:lineRule="auto"/>
    </w:pPr>
  </w:style>
  <w:style w:type="character" w:styleId="af0">
    <w:name w:val="Emphasis"/>
    <w:basedOn w:val="a0"/>
    <w:uiPriority w:val="20"/>
    <w:qFormat/>
    <w:rPr>
      <w:i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f1">
    <w:name w:val="Subtle Emphasis"/>
    <w:basedOn w:val="a0"/>
    <w:uiPriority w:val="19"/>
    <w:qFormat/>
    <w:rPr>
      <w:i/>
      <w:color w:val="808080" w:themeColor="text1" w:themeTint="7F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</w:rPr>
  </w:style>
  <w:style w:type="character" w:customStyle="1" w:styleId="QuoteChar">
    <w:name w:val="Quote Char"/>
    <w:basedOn w:val="a0"/>
    <w:uiPriority w:val="29"/>
    <w:rPr>
      <w:i/>
      <w:color w:val="000000" w:themeColor="text1"/>
    </w:rPr>
  </w:style>
  <w:style w:type="paragraph" w:styleId="af2">
    <w:name w:val="Plain Text"/>
    <w:basedOn w:val="a"/>
    <w:uiPriority w:val="99"/>
    <w:semiHidden/>
    <w:unhideWhenUsed/>
    <w:pPr>
      <w:spacing w:after="0" w:line="240" w:lineRule="auto"/>
    </w:pPr>
    <w:rPr>
      <w:rFonts w:ascii="Calibri" w:hAnsi="Calibri" w:cs="Calibri"/>
      <w:sz w:val="21"/>
    </w:rPr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af5">
    <w:name w:val="Выделенная цитата Знак"/>
    <w:basedOn w:val="a0"/>
    <w:uiPriority w:val="30"/>
    <w:rPr>
      <w:b/>
      <w:i/>
      <w:color w:val="5B9BD5" w:themeColor="accent1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21">
    <w:name w:val="Заголовок 2 Знак"/>
    <w:basedOn w:val="a0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11">
    <w:name w:val="Заголовок 1 Знак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</w:rPr>
  </w:style>
  <w:style w:type="paragraph" w:styleId="af6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7">
    <w:name w:val="Strong"/>
    <w:basedOn w:val="a0"/>
    <w:uiPriority w:val="22"/>
    <w:qFormat/>
    <w:rPr>
      <w:b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22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30">
    <w:name w:val="Заголовок 3 Знак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Intense Emphasis"/>
    <w:basedOn w:val="a0"/>
    <w:uiPriority w:val="21"/>
    <w:qFormat/>
    <w:rPr>
      <w:b/>
      <w:i/>
      <w:color w:val="5B9BD5" w:themeColor="accent1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23">
    <w:name w:val="Цитата 2 Знак"/>
    <w:basedOn w:val="a0"/>
    <w:uiPriority w:val="29"/>
    <w:rPr>
      <w:i/>
      <w:color w:val="000000" w:themeColor="text1"/>
    </w:rPr>
  </w:style>
  <w:style w:type="table" w:customStyle="1" w:styleId="12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</w:rPr>
  </w:style>
  <w:style w:type="paragraph" w:styleId="afc">
    <w:name w:val="Title"/>
    <w:basedOn w:val="a"/>
    <w:next w:val="a"/>
    <w:uiPriority w:val="10"/>
    <w:qFormat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styleId="afd">
    <w:name w:val="Book Title"/>
    <w:basedOn w:val="a0"/>
    <w:uiPriority w:val="33"/>
    <w:qFormat/>
    <w:rPr>
      <w:b/>
      <w:smallCaps/>
      <w:spacing w:val="5"/>
    </w:rPr>
  </w:style>
  <w:style w:type="paragraph" w:styleId="afe">
    <w:name w:val="Intense Quote"/>
    <w:basedOn w:val="a"/>
    <w:next w:val="a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customStyle="1" w:styleId="50">
    <w:name w:val="Заголовок 5 Знак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pple-converted-space">
    <w:name w:val="Apple-converted-space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galant_bio@mail.ru</cp:lastModifiedBy>
  <cp:revision>2</cp:revision>
  <cp:lastPrinted>2022-03-31T16:00:00Z</cp:lastPrinted>
  <dcterms:created xsi:type="dcterms:W3CDTF">2025-10-23T11:45:00Z</dcterms:created>
  <dcterms:modified xsi:type="dcterms:W3CDTF">2025-10-23T11:45:00Z</dcterms:modified>
</cp:coreProperties>
</file>