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7"/>
        <w:gridCol w:w="2635"/>
        <w:gridCol w:w="1535"/>
        <w:gridCol w:w="3118"/>
      </w:tblGrid>
      <w:tr w:rsidR="009577EA" w14:paraId="31440A6D" w14:textId="77777777" w:rsidTr="00C43146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C9B9CE" w14:textId="77777777" w:rsidR="009577EA" w:rsidRDefault="009577EA" w:rsidP="00C43146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EA0E59" w14:textId="77777777" w:rsidR="009577EA" w:rsidRDefault="009577EA" w:rsidP="00C43146">
            <w:r>
              <w:t xml:space="preserve">Пономарева Е.В. 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351F34" w14:textId="77777777" w:rsidR="009577EA" w:rsidRDefault="009577EA" w:rsidP="00C43146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FB1AE7" w14:textId="77777777" w:rsidR="009577EA" w:rsidRDefault="009577EA" w:rsidP="00C43146">
            <w:r>
              <w:t>4,10 лет</w:t>
            </w:r>
          </w:p>
        </w:tc>
      </w:tr>
      <w:tr w:rsidR="009577EA" w14:paraId="518CA02F" w14:textId="77777777" w:rsidTr="00C43146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50D0D7" w14:textId="77777777" w:rsidR="009577EA" w:rsidRDefault="009577EA" w:rsidP="00C43146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688865" w14:textId="77777777" w:rsidR="009577EA" w:rsidRDefault="009577EA" w:rsidP="00C43146">
            <w:r>
              <w:t>Кошка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A455EB0" w14:textId="77777777" w:rsidR="009577EA" w:rsidRDefault="009577EA" w:rsidP="00C43146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4E512A" w14:textId="77777777" w:rsidR="009577EA" w:rsidRDefault="009577EA" w:rsidP="00C43146">
            <w:r>
              <w:t>метис</w:t>
            </w:r>
          </w:p>
        </w:tc>
      </w:tr>
      <w:tr w:rsidR="009577EA" w14:paraId="68E0B48F" w14:textId="77777777" w:rsidTr="00C43146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EA0271" w14:textId="77777777" w:rsidR="009577EA" w:rsidRDefault="009577EA" w:rsidP="00C43146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6C7AF3" w14:textId="77777777" w:rsidR="009577EA" w:rsidRDefault="009577EA" w:rsidP="00C43146">
            <w:r>
              <w:t>Алиса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2B58435" w14:textId="77777777" w:rsidR="009577EA" w:rsidRDefault="009577EA" w:rsidP="00C43146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9DCD7B" w14:textId="77777777" w:rsidR="009577EA" w:rsidRDefault="009577EA" w:rsidP="00C43146">
            <w:r>
              <w:t>4,5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458BD088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9577EA">
        <w:rPr>
          <w:rFonts w:ascii="Times New Roman" w:hAnsi="Times New Roman" w:cs="Times New Roman"/>
          <w:sz w:val="24"/>
          <w:szCs w:val="24"/>
        </w:rPr>
        <w:t>164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Pr="008F2979">
        <w:rPr>
          <w:rFonts w:ascii="Times New Roman" w:hAnsi="Times New Roman" w:cs="Times New Roman"/>
          <w:sz w:val="24"/>
          <w:szCs w:val="24"/>
        </w:rPr>
        <w:t>уд</w:t>
      </w:r>
      <w:proofErr w:type="gramEnd"/>
      <w:r w:rsidRPr="008F2979">
        <w:rPr>
          <w:rFonts w:ascii="Times New Roman" w:hAnsi="Times New Roman" w:cs="Times New Roman"/>
          <w:sz w:val="24"/>
          <w:szCs w:val="24"/>
        </w:rPr>
        <w:t>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0C23896D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9577EA">
        <w:rPr>
          <w:rFonts w:ascii="Times New Roman" w:hAnsi="Times New Roman" w:cs="Times New Roman"/>
          <w:sz w:val="24"/>
          <w:szCs w:val="24"/>
        </w:rPr>
        <w:t>14,3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9577EA">
        <w:rPr>
          <w:rFonts w:ascii="Times New Roman" w:hAnsi="Times New Roman" w:cs="Times New Roman"/>
          <w:sz w:val="24"/>
          <w:szCs w:val="24"/>
        </w:rPr>
        <w:t>15,0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5A32C72A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577EA">
        <w:rPr>
          <w:rFonts w:ascii="Times New Roman" w:hAnsi="Times New Roman" w:cs="Times New Roman"/>
          <w:bCs/>
          <w:sz w:val="24"/>
          <w:szCs w:val="24"/>
        </w:rPr>
        <w:t>1,50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5C2994B3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  <w:r w:rsidR="009577EA">
        <w:rPr>
          <w:rFonts w:ascii="Times New Roman" w:hAnsi="Times New Roman" w:cs="Times New Roman"/>
          <w:sz w:val="24"/>
          <w:szCs w:val="24"/>
        </w:rPr>
        <w:t>9,</w:t>
      </w:r>
      <w:proofErr w:type="gramStart"/>
      <w:r w:rsidR="009577EA">
        <w:rPr>
          <w:rFonts w:ascii="Times New Roman" w:hAnsi="Times New Roman" w:cs="Times New Roman"/>
          <w:sz w:val="24"/>
          <w:szCs w:val="24"/>
        </w:rPr>
        <w:t>5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77777777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>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4C0A5CD5" w:rsidR="00B54578" w:rsidRDefault="009577EA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4,0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43357F6A" w:rsidR="00B54578" w:rsidRDefault="009577EA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6,4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44D525DE" w:rsidR="00B54578" w:rsidRDefault="009577EA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15,9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4FBA8075" w:rsidR="00B54578" w:rsidRDefault="009577EA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7,7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401A9841" w:rsidR="00B54578" w:rsidRDefault="009577EA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40DEF034" w:rsidR="00B54578" w:rsidRDefault="009577EA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12052BC9" w:rsidR="00B54578" w:rsidRDefault="009577EA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51,76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3DA5FAD1" w:rsidR="00B54578" w:rsidRDefault="009577EA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2,82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41C9BEC3" w:rsidR="00B54578" w:rsidRDefault="009577EA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0,71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09DD164D" w:rsidR="00B54578" w:rsidRDefault="009577EA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74,82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6144C262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 w:rsidR="009577EA">
        <w:rPr>
          <w:rFonts w:ascii="Times New Roman" w:hAnsi="Times New Roman" w:cs="Times New Roman"/>
          <w:b/>
          <w:sz w:val="24"/>
          <w:szCs w:val="24"/>
        </w:rPr>
        <w:t>3,</w:t>
      </w:r>
      <w:proofErr w:type="gramStart"/>
      <w:r w:rsidR="009577EA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9577EA">
        <w:rPr>
          <w:rFonts w:ascii="Times New Roman" w:hAnsi="Times New Roman" w:cs="Times New Roman"/>
          <w:b/>
          <w:sz w:val="24"/>
          <w:szCs w:val="24"/>
        </w:rPr>
        <w:t>3,9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7D2F981F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9577EA">
        <w:rPr>
          <w:rFonts w:ascii="Times New Roman" w:hAnsi="Times New Roman" w:cs="Times New Roman"/>
          <w:b/>
          <w:sz w:val="24"/>
          <w:szCs w:val="24"/>
          <w:u w:val="single"/>
        </w:rPr>
        <w:t>0,81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изменен</w:t>
      </w:r>
    </w:p>
    <w:p w14:paraId="614E4529" w14:textId="6C4AF0E9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9577EA">
        <w:rPr>
          <w:rFonts w:ascii="Times New Roman" w:hAnsi="Times New Roman" w:cs="Times New Roman"/>
          <w:sz w:val="24"/>
          <w:szCs w:val="24"/>
        </w:rPr>
        <w:t>2 степени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09AFFB2E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</w:t>
      </w:r>
      <w:r w:rsidR="009577EA">
        <w:rPr>
          <w:rFonts w:ascii="Times New Roman" w:hAnsi="Times New Roman" w:cs="Times New Roman"/>
          <w:sz w:val="24"/>
          <w:szCs w:val="24"/>
        </w:rPr>
        <w:t>72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577EA">
        <w:rPr>
          <w:rFonts w:ascii="Times New Roman" w:hAnsi="Times New Roman" w:cs="Times New Roman"/>
          <w:sz w:val="24"/>
          <w:szCs w:val="24"/>
        </w:rPr>
        <w:t>97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9577EA">
        <w:rPr>
          <w:rFonts w:ascii="Times New Roman" w:hAnsi="Times New Roman" w:cs="Times New Roman"/>
          <w:sz w:val="24"/>
          <w:szCs w:val="24"/>
        </w:rPr>
        <w:t>44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</w:t>
      </w:r>
      <w:r w:rsidR="009577EA">
        <w:rPr>
          <w:rFonts w:ascii="Times New Roman" w:hAnsi="Times New Roman" w:cs="Times New Roman"/>
          <w:sz w:val="24"/>
          <w:szCs w:val="24"/>
        </w:rPr>
        <w:t>52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039E30EC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577EA">
        <w:rPr>
          <w:rFonts w:ascii="Times New Roman" w:hAnsi="Times New Roman" w:cs="Times New Roman"/>
          <w:sz w:val="24"/>
          <w:szCs w:val="24"/>
        </w:rPr>
        <w:t>15,</w:t>
      </w:r>
      <w:proofErr w:type="gramStart"/>
      <w:r w:rsidR="009577EA">
        <w:rPr>
          <w:rFonts w:ascii="Times New Roman" w:hAnsi="Times New Roman" w:cs="Times New Roman"/>
          <w:sz w:val="24"/>
          <w:szCs w:val="24"/>
        </w:rPr>
        <w:t>92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256FCA" w:rsidRPr="00F167CC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9577EA">
        <w:rPr>
          <w:rFonts w:ascii="Times New Roman" w:hAnsi="Times New Roman" w:cs="Times New Roman"/>
          <w:sz w:val="24"/>
          <w:szCs w:val="24"/>
        </w:rPr>
        <w:t xml:space="preserve"> 4,54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08326A52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Правое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 </w:t>
      </w:r>
      <w:r w:rsidR="009577EA">
        <w:rPr>
          <w:rFonts w:ascii="Times New Roman" w:hAnsi="Times New Roman" w:cs="Times New Roman"/>
          <w:sz w:val="24"/>
          <w:szCs w:val="24"/>
        </w:rPr>
        <w:t>10</w:t>
      </w:r>
      <w:proofErr w:type="gramEnd"/>
      <w:r w:rsidR="009577EA">
        <w:rPr>
          <w:rFonts w:ascii="Times New Roman" w:hAnsi="Times New Roman" w:cs="Times New Roman"/>
          <w:sz w:val="24"/>
          <w:szCs w:val="24"/>
        </w:rPr>
        <w:t>,7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49FB8F99" w14:textId="112583FD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Правый 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9577EA">
        <w:rPr>
          <w:rFonts w:ascii="Times New Roman" w:hAnsi="Times New Roman" w:cs="Times New Roman"/>
          <w:sz w:val="24"/>
          <w:szCs w:val="24"/>
        </w:rPr>
        <w:t>5,</w:t>
      </w:r>
      <w:proofErr w:type="gramStart"/>
      <w:r w:rsidR="009577EA">
        <w:rPr>
          <w:rFonts w:ascii="Times New Roman" w:hAnsi="Times New Roman" w:cs="Times New Roman"/>
          <w:sz w:val="24"/>
          <w:szCs w:val="24"/>
        </w:rPr>
        <w:t>3</w:t>
      </w:r>
      <w:r w:rsidR="00C9304F">
        <w:rPr>
          <w:rFonts w:ascii="Times New Roman" w:hAnsi="Times New Roman" w:cs="Times New Roman"/>
          <w:sz w:val="24"/>
          <w:szCs w:val="24"/>
        </w:rPr>
        <w:t xml:space="preserve">  </w:t>
      </w:r>
      <w:r w:rsidR="00A50D06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778C8019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9577EA">
        <w:rPr>
          <w:rFonts w:ascii="Times New Roman" w:hAnsi="Times New Roman" w:cs="Times New Roman"/>
          <w:sz w:val="24"/>
          <w:szCs w:val="24"/>
        </w:rPr>
        <w:t>8,7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7C19AA72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9577EA">
        <w:rPr>
          <w:rFonts w:ascii="Times New Roman" w:hAnsi="Times New Roman" w:cs="Times New Roman"/>
          <w:sz w:val="24"/>
          <w:szCs w:val="24"/>
        </w:rPr>
        <w:t>1,22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D561EB1" w14:textId="6C3344BD" w:rsidR="009577EA" w:rsidRPr="009577EA" w:rsidRDefault="009577EA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577EA">
        <w:rPr>
          <w:rFonts w:ascii="Times New Roman" w:hAnsi="Times New Roman" w:cs="Times New Roman"/>
          <w:b/>
          <w:bCs/>
          <w:sz w:val="24"/>
          <w:szCs w:val="24"/>
        </w:rPr>
        <w:t>Комментарии:</w:t>
      </w:r>
      <w:r>
        <w:rPr>
          <w:rFonts w:ascii="Times New Roman" w:hAnsi="Times New Roman" w:cs="Times New Roman"/>
          <w:sz w:val="24"/>
          <w:szCs w:val="24"/>
        </w:rPr>
        <w:t xml:space="preserve"> гипертрофия базального сегмента МЖП до 5,3 мм, обструкция выносящего тракта левого желудочка, </w:t>
      </w:r>
      <w:r>
        <w:rPr>
          <w:rFonts w:ascii="Times New Roman" w:hAnsi="Times New Roman" w:cs="Times New Roman"/>
          <w:sz w:val="24"/>
          <w:szCs w:val="24"/>
          <w:lang w:val="en-US"/>
        </w:rPr>
        <w:t>Vmax</w:t>
      </w:r>
      <w:r w:rsidRPr="009577EA">
        <w:rPr>
          <w:rFonts w:ascii="Times New Roman" w:hAnsi="Times New Roman" w:cs="Times New Roman"/>
          <w:sz w:val="24"/>
          <w:szCs w:val="24"/>
        </w:rPr>
        <w:t xml:space="preserve">= </w:t>
      </w:r>
      <w:r>
        <w:rPr>
          <w:rFonts w:ascii="Times New Roman" w:hAnsi="Times New Roman" w:cs="Times New Roman"/>
          <w:sz w:val="24"/>
          <w:szCs w:val="24"/>
        </w:rPr>
        <w:t xml:space="preserve">2,63 м/с, </w:t>
      </w:r>
      <w:r>
        <w:rPr>
          <w:rFonts w:ascii="Times New Roman" w:hAnsi="Times New Roman" w:cs="Times New Roman"/>
          <w:sz w:val="24"/>
          <w:szCs w:val="24"/>
          <w:lang w:val="en-US"/>
        </w:rPr>
        <w:t>SAM</w:t>
      </w:r>
      <w:r>
        <w:rPr>
          <w:rFonts w:ascii="Times New Roman" w:hAnsi="Times New Roman" w:cs="Times New Roman"/>
          <w:sz w:val="24"/>
          <w:szCs w:val="24"/>
        </w:rPr>
        <w:t>-синдром, МКР 2 степени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5AEB7524" w:rsidR="00FB354B" w:rsidRDefault="009577EA" w:rsidP="00FB354B">
      <w:pPr>
        <w:pStyle w:val="a3"/>
        <w:rPr>
          <w:color w:val="000000"/>
        </w:rPr>
      </w:pPr>
      <w:r>
        <w:rPr>
          <w:color w:val="000000"/>
        </w:rPr>
        <w:t>Концентрическая гипертрофия левого желудочка</w:t>
      </w:r>
      <w:r w:rsidR="00AE17B1">
        <w:rPr>
          <w:color w:val="000000"/>
        </w:rPr>
        <w:t>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 xml:space="preserve">диастолической функции </w:t>
      </w:r>
      <w:r>
        <w:rPr>
          <w:color w:val="000000"/>
        </w:rPr>
        <w:t>0/1 степени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2B18F6F7" w14:textId="2037792C" w:rsidR="009577EA" w:rsidRPr="00BD03B5" w:rsidRDefault="009577EA" w:rsidP="00FB354B">
      <w:pPr>
        <w:pStyle w:val="a3"/>
        <w:rPr>
          <w:color w:val="000000"/>
        </w:rPr>
      </w:pPr>
      <w:proofErr w:type="spellStart"/>
      <w:r>
        <w:rPr>
          <w:color w:val="000000"/>
        </w:rPr>
        <w:t>Эхокардиографические</w:t>
      </w:r>
      <w:proofErr w:type="spellEnd"/>
      <w:r>
        <w:rPr>
          <w:color w:val="000000"/>
        </w:rPr>
        <w:t xml:space="preserve"> признаки фенотипа гипертрофической кардиомиопатии.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52B4D4B0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9577EA">
        <w:rPr>
          <w:rFonts w:ascii="Times New Roman" w:hAnsi="Times New Roman" w:cs="Times New Roman"/>
          <w:sz w:val="24"/>
          <w:szCs w:val="24"/>
        </w:rPr>
        <w:t>28,08,25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32BB"/>
    <w:rsid w:val="009556B7"/>
    <w:rsid w:val="009577EA"/>
    <w:rsid w:val="00964446"/>
    <w:rsid w:val="009F598D"/>
    <w:rsid w:val="00A06523"/>
    <w:rsid w:val="00A152D2"/>
    <w:rsid w:val="00A26E4E"/>
    <w:rsid w:val="00A32BEA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A0D41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282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2025-08-28T15:05:00Z</cp:lastPrinted>
  <dcterms:created xsi:type="dcterms:W3CDTF">2025-08-28T15:05:00Z</dcterms:created>
  <dcterms:modified xsi:type="dcterms:W3CDTF">2025-08-28T15:05:00Z</dcterms:modified>
</cp:coreProperties>
</file>