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58AB8" w14:textId="4605936E" w:rsidR="00853573" w:rsidRDefault="00853573" w:rsidP="00853573">
      <w:pPr>
        <w:jc w:val="right"/>
        <w:rPr>
          <w:rFonts w:ascii="Arial" w:hAnsi="Arial" w:cs="Arial"/>
        </w:rPr>
      </w:pPr>
      <w:r>
        <w:rPr>
          <w:noProof/>
          <w:bdr w:val="none" w:sz="0" w:space="0" w:color="auto"/>
          <w14:textOutline w14:w="12700" w14:cap="flat" w14:cmpd="sng" w14:algn="ctr">
            <w14:noFill/>
            <w14:prstDash w14:val="solid"/>
            <w14:miter w14:lim="100000"/>
          </w14:textOutline>
        </w:rPr>
        <w:drawing>
          <wp:anchor distT="0" distB="0" distL="114300" distR="114300" simplePos="0" relativeHeight="251659264" behindDoc="0" locked="0" layoutInCell="1" allowOverlap="1" wp14:anchorId="37966676" wp14:editId="7092AD0C">
            <wp:simplePos x="0" y="0"/>
            <wp:positionH relativeFrom="column">
              <wp:posOffset>-569595</wp:posOffset>
            </wp:positionH>
            <wp:positionV relativeFrom="paragraph">
              <wp:posOffset>0</wp:posOffset>
            </wp:positionV>
            <wp:extent cx="2244090" cy="920750"/>
            <wp:effectExtent l="0" t="0" r="3810" b="0"/>
            <wp:wrapSquare wrapText="bothSides"/>
            <wp:docPr id="276097572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090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</w:rPr>
        <w:t>Москва, ул. 2-я Магистральная, д. 16, стр. 7</w:t>
      </w:r>
    </w:p>
    <w:p w14:paraId="4407841E" w14:textId="77777777" w:rsidR="00853573" w:rsidRDefault="00853573" w:rsidP="0085357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+7 (499) 110-34-44</w:t>
      </w:r>
    </w:p>
    <w:p w14:paraId="6F64537A" w14:textId="77777777" w:rsidR="00853573" w:rsidRDefault="00853573" w:rsidP="0085357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+7 (977) 128-14-81 (WA)</w:t>
      </w:r>
    </w:p>
    <w:p w14:paraId="76E374B1" w14:textId="77777777" w:rsidR="00853573" w:rsidRDefault="00853573" w:rsidP="00853573">
      <w:pPr>
        <w:jc w:val="right"/>
        <w:rPr>
          <w:rFonts w:ascii="Arial" w:hAnsi="Arial" w:cs="Arial"/>
        </w:rPr>
      </w:pPr>
      <w:hyperlink r:id="rId7" w:history="1">
        <w:r>
          <w:rPr>
            <w:rStyle w:val="a3"/>
            <w:rFonts w:ascii="Arial" w:hAnsi="Arial" w:cs="Arial"/>
          </w:rPr>
          <w:t>hello@evc.ru</w:t>
        </w:r>
      </w:hyperlink>
    </w:p>
    <w:p w14:paraId="0F00906E" w14:textId="77777777" w:rsidR="00853573" w:rsidRDefault="00853573" w:rsidP="00853573">
      <w:pPr>
        <w:jc w:val="right"/>
        <w:rPr>
          <w:rFonts w:ascii="Arial" w:hAnsi="Arial" w:cs="Arial"/>
        </w:rPr>
      </w:pPr>
      <w:hyperlink r:id="rId8" w:history="1">
        <w:r>
          <w:rPr>
            <w:rStyle w:val="a3"/>
            <w:rFonts w:ascii="Arial" w:hAnsi="Arial" w:cs="Arial"/>
          </w:rPr>
          <w:t>www.evc.ru</w:t>
        </w:r>
      </w:hyperlink>
    </w:p>
    <w:p w14:paraId="23B1959E" w14:textId="77777777" w:rsidR="00853573" w:rsidRDefault="00853573" w:rsidP="00853573">
      <w:pPr>
        <w:jc w:val="right"/>
        <w:rPr>
          <w:rFonts w:ascii="Arial" w:hAnsi="Arial" w:cs="Arial"/>
        </w:rPr>
      </w:pPr>
    </w:p>
    <w:p w14:paraId="6EC59714" w14:textId="77777777" w:rsidR="00853573" w:rsidRDefault="00853573" w:rsidP="00853573">
      <w:pPr>
        <w:rPr>
          <w:b/>
          <w:sz w:val="36"/>
          <w:szCs w:val="36"/>
        </w:rPr>
      </w:pPr>
    </w:p>
    <w:p w14:paraId="2D41BB73" w14:textId="5879142E" w:rsidR="00853573" w:rsidRDefault="00853573" w:rsidP="00853573">
      <w:pPr>
        <w:spacing w:line="360" w:lineRule="auto"/>
        <w:rPr>
          <w:sz w:val="28"/>
          <w:szCs w:val="28"/>
        </w:rPr>
      </w:pPr>
      <w:r>
        <w:rPr>
          <w:rFonts w:eastAsia="Cambria"/>
          <w:sz w:val="28"/>
          <w:szCs w:val="28"/>
        </w:rPr>
        <w:t xml:space="preserve">Дата исследования: </w:t>
      </w:r>
      <w:r w:rsidR="00C550C0">
        <w:rPr>
          <w:rFonts w:eastAsia="Cambria"/>
          <w:sz w:val="28"/>
          <w:szCs w:val="28"/>
        </w:rPr>
        <w:t>1</w:t>
      </w:r>
      <w:r w:rsidR="005A4269">
        <w:rPr>
          <w:rFonts w:eastAsia="Cambria"/>
          <w:sz w:val="28"/>
          <w:szCs w:val="28"/>
        </w:rPr>
        <w:t>6</w:t>
      </w:r>
      <w:r>
        <w:rPr>
          <w:rFonts w:eastAsia="Cambria"/>
          <w:sz w:val="28"/>
          <w:szCs w:val="28"/>
        </w:rPr>
        <w:t>.</w:t>
      </w:r>
      <w:r>
        <w:rPr>
          <w:sz w:val="28"/>
          <w:szCs w:val="28"/>
        </w:rPr>
        <w:t>0</w:t>
      </w:r>
      <w:r w:rsidR="00C550C0">
        <w:rPr>
          <w:sz w:val="28"/>
          <w:szCs w:val="28"/>
        </w:rPr>
        <w:t>2</w:t>
      </w:r>
      <w:r>
        <w:rPr>
          <w:sz w:val="28"/>
          <w:szCs w:val="28"/>
        </w:rPr>
        <w:t>.202</w:t>
      </w:r>
      <w:r w:rsidR="00C550C0">
        <w:rPr>
          <w:sz w:val="28"/>
          <w:szCs w:val="28"/>
        </w:rPr>
        <w:t>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DC0F4E2" w14:textId="56662D80" w:rsidR="00853573" w:rsidRDefault="00853573" w:rsidP="00853573">
      <w:pPr>
        <w:spacing w:line="360" w:lineRule="auto"/>
        <w:rPr>
          <w:sz w:val="28"/>
          <w:szCs w:val="28"/>
        </w:rPr>
      </w:pPr>
      <w:r>
        <w:rPr>
          <w:rFonts w:eastAsia="Cambria"/>
          <w:sz w:val="28"/>
          <w:szCs w:val="28"/>
        </w:rPr>
        <w:t xml:space="preserve">Ф.И.О. владельца: </w:t>
      </w:r>
      <w:r w:rsidR="005A4269">
        <w:rPr>
          <w:rFonts w:eastAsia="Cambria"/>
          <w:sz w:val="28"/>
          <w:szCs w:val="28"/>
        </w:rPr>
        <w:t>Кириллова А.Г</w:t>
      </w:r>
      <w:r>
        <w:rPr>
          <w:rFonts w:eastAsia="Cambria"/>
          <w:sz w:val="28"/>
          <w:szCs w:val="28"/>
        </w:rPr>
        <w:t>.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ab/>
        <w:t xml:space="preserve">                   </w:t>
      </w:r>
    </w:p>
    <w:p w14:paraId="7E7F4E3A" w14:textId="77777777" w:rsidR="00853573" w:rsidRDefault="00853573" w:rsidP="00853573">
      <w:pPr>
        <w:spacing w:line="360" w:lineRule="auto"/>
        <w:rPr>
          <w:rFonts w:eastAsia="Cambria"/>
          <w:sz w:val="28"/>
          <w:szCs w:val="28"/>
          <w14:textOutline w14:w="12700" w14:cap="flat" w14:cmpd="sng" w14:algn="ctr">
            <w14:noFill/>
            <w14:prstDash w14:val="solid"/>
            <w14:miter w14:lim="100000"/>
          </w14:textOutline>
        </w:rPr>
      </w:pPr>
      <w:r>
        <w:rPr>
          <w:rFonts w:eastAsia="Cambria"/>
          <w:sz w:val="28"/>
          <w:szCs w:val="28"/>
        </w:rPr>
        <w:t>Вид животного: собака</w:t>
      </w:r>
    </w:p>
    <w:p w14:paraId="74E8F5E3" w14:textId="0E0C6375" w:rsidR="00853573" w:rsidRDefault="00853573" w:rsidP="00853573">
      <w:pPr>
        <w:spacing w:line="360" w:lineRule="auto"/>
        <w:rPr>
          <w:rFonts w:eastAsia="Cambria"/>
          <w:sz w:val="28"/>
          <w:szCs w:val="28"/>
        </w:rPr>
      </w:pPr>
      <w:r>
        <w:rPr>
          <w:rFonts w:eastAsia="Cambria"/>
          <w:sz w:val="28"/>
          <w:szCs w:val="28"/>
        </w:rPr>
        <w:t xml:space="preserve">Кличка животного: </w:t>
      </w:r>
      <w:r w:rsidR="005A4269">
        <w:rPr>
          <w:rFonts w:eastAsia="Cambria"/>
          <w:sz w:val="28"/>
          <w:szCs w:val="28"/>
        </w:rPr>
        <w:t>Марсель</w:t>
      </w:r>
    </w:p>
    <w:p w14:paraId="282DF82F" w14:textId="7905BDF5" w:rsidR="00853573" w:rsidRDefault="00853573" w:rsidP="00853573">
      <w:pPr>
        <w:spacing w:line="360" w:lineRule="auto"/>
        <w:rPr>
          <w:rFonts w:eastAsia="Cambria"/>
          <w:sz w:val="28"/>
          <w:szCs w:val="28"/>
        </w:rPr>
      </w:pPr>
      <w:r>
        <w:rPr>
          <w:rFonts w:eastAsia="Cambria"/>
          <w:sz w:val="28"/>
          <w:szCs w:val="28"/>
        </w:rPr>
        <w:t xml:space="preserve">Контрастирование: </w:t>
      </w:r>
      <w:r w:rsidR="00C550C0">
        <w:rPr>
          <w:rFonts w:eastAsia="Cambria"/>
          <w:sz w:val="28"/>
          <w:szCs w:val="28"/>
        </w:rPr>
        <w:t>не проводилось</w:t>
      </w:r>
      <w:r>
        <w:rPr>
          <w:rFonts w:eastAsia="Cambria"/>
          <w:sz w:val="28"/>
          <w:szCs w:val="28"/>
        </w:rPr>
        <w:t xml:space="preserve"> </w:t>
      </w:r>
    </w:p>
    <w:p w14:paraId="694B421A" w14:textId="77777777" w:rsidR="00172967" w:rsidRDefault="00172967" w:rsidP="00892E31">
      <w:pPr>
        <w:spacing w:line="360" w:lineRule="auto"/>
        <w:rPr>
          <w:sz w:val="28"/>
          <w:szCs w:val="28"/>
        </w:rPr>
      </w:pPr>
    </w:p>
    <w:p w14:paraId="2AAAA0DC" w14:textId="77777777" w:rsidR="00633178" w:rsidRDefault="00633178" w:rsidP="00892E31">
      <w:pPr>
        <w:spacing w:line="360" w:lineRule="auto"/>
        <w:rPr>
          <w:sz w:val="28"/>
          <w:szCs w:val="28"/>
        </w:rPr>
      </w:pPr>
    </w:p>
    <w:p w14:paraId="5F833774" w14:textId="77777777" w:rsidR="00A07CD3" w:rsidRDefault="00A07CD3" w:rsidP="00A07CD3">
      <w:pPr>
        <w:spacing w:line="360" w:lineRule="auto"/>
        <w:ind w:firstLine="567"/>
        <w:jc w:val="center"/>
        <w:rPr>
          <w:rFonts w:cs="Times New Roman"/>
          <w:b/>
          <w:bCs/>
          <w:color w:val="auto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МРТ шейного отдела позвоночника</w:t>
      </w:r>
    </w:p>
    <w:p w14:paraId="47F339FA" w14:textId="77777777" w:rsidR="00A07CD3" w:rsidRDefault="00A07CD3" w:rsidP="00A07CD3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На серии полученных изображений шейный лордоз и грудной кифоз сохранены, ось позвоночника не искривлена.</w:t>
      </w:r>
    </w:p>
    <w:p w14:paraId="590407AE" w14:textId="77777777" w:rsidR="00A07CD3" w:rsidRDefault="00A07CD3" w:rsidP="00A07CD3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Неравномерно снижен МР-сигнал от межпозвонковых дисков на всём уровне исследования.</w:t>
      </w:r>
    </w:p>
    <w:p w14:paraId="0AA79294" w14:textId="77777777" w:rsidR="00A07CD3" w:rsidRDefault="00A07CD3" w:rsidP="00A07CD3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Спинной мозг прослеживается на всем исследованном уровне. Спинной мозг не утолщен.</w:t>
      </w:r>
    </w:p>
    <w:p w14:paraId="59AEEE9D" w14:textId="77777777" w:rsidR="00A07CD3" w:rsidRDefault="00A07CD3" w:rsidP="00A07CD3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Форма и размеры позвонков не изменены. Сигнал от костных структур без особенностей.</w:t>
      </w:r>
    </w:p>
    <w:p w14:paraId="2704D561" w14:textId="30B20FEF" w:rsidR="00A07CD3" w:rsidRDefault="00C550C0" w:rsidP="00A07CD3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Постоперационные изменения на уровнях</w:t>
      </w:r>
      <w:r w:rsidR="00A07CD3">
        <w:rPr>
          <w:rFonts w:cs="Times New Roman"/>
          <w:sz w:val="28"/>
          <w:szCs w:val="28"/>
        </w:rPr>
        <w:t xml:space="preserve"> С3-С</w:t>
      </w:r>
      <w:r>
        <w:rPr>
          <w:rFonts w:cs="Times New Roman"/>
          <w:sz w:val="28"/>
          <w:szCs w:val="28"/>
        </w:rPr>
        <w:t>4, С5-С6</w:t>
      </w:r>
      <w:r w:rsidR="00A07CD3">
        <w:rPr>
          <w:rFonts w:cs="Times New Roman"/>
          <w:sz w:val="28"/>
          <w:szCs w:val="28"/>
        </w:rPr>
        <w:t>.</w:t>
      </w:r>
    </w:p>
    <w:p w14:paraId="7F7AA3A1" w14:textId="23E1208C" w:rsidR="00A07CD3" w:rsidRDefault="00C550C0" w:rsidP="00A07CD3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 толще спинного мозга на уровне</w:t>
      </w:r>
      <w:r w:rsidR="00A07CD3">
        <w:rPr>
          <w:rFonts w:cs="Times New Roman"/>
          <w:sz w:val="28"/>
          <w:szCs w:val="28"/>
        </w:rPr>
        <w:t xml:space="preserve"> С3-С4 </w:t>
      </w:r>
      <w:r>
        <w:rPr>
          <w:rFonts w:cs="Times New Roman"/>
          <w:sz w:val="28"/>
          <w:szCs w:val="28"/>
        </w:rPr>
        <w:t xml:space="preserve">справа визуализируется </w:t>
      </w:r>
      <w:proofErr w:type="spellStart"/>
      <w:r>
        <w:rPr>
          <w:rFonts w:cs="Times New Roman"/>
          <w:sz w:val="28"/>
          <w:szCs w:val="28"/>
        </w:rPr>
        <w:t>очг</w:t>
      </w:r>
      <w:proofErr w:type="spellEnd"/>
      <w:r>
        <w:rPr>
          <w:rFonts w:cs="Times New Roman"/>
          <w:sz w:val="28"/>
          <w:szCs w:val="28"/>
        </w:rPr>
        <w:t xml:space="preserve"> измененного МР-сигнала </w:t>
      </w:r>
      <w:proofErr w:type="spellStart"/>
      <w:r>
        <w:rPr>
          <w:rFonts w:cs="Times New Roman"/>
          <w:sz w:val="28"/>
          <w:szCs w:val="28"/>
        </w:rPr>
        <w:t>гиперинтенсивного</w:t>
      </w:r>
      <w:proofErr w:type="spellEnd"/>
      <w:r>
        <w:rPr>
          <w:rFonts w:cs="Times New Roman"/>
          <w:sz w:val="28"/>
          <w:szCs w:val="28"/>
        </w:rPr>
        <w:t xml:space="preserve"> по Т2-ВИ и </w:t>
      </w:r>
      <w:r>
        <w:rPr>
          <w:rFonts w:cs="Times New Roman"/>
          <w:sz w:val="28"/>
          <w:szCs w:val="28"/>
          <w:lang w:val="en-US"/>
        </w:rPr>
        <w:t>STIR</w:t>
      </w:r>
      <w:r>
        <w:rPr>
          <w:rFonts w:cs="Times New Roman"/>
          <w:sz w:val="28"/>
          <w:szCs w:val="28"/>
        </w:rPr>
        <w:t>, и слабо-</w:t>
      </w:r>
      <w:proofErr w:type="spellStart"/>
      <w:r>
        <w:rPr>
          <w:rFonts w:cs="Times New Roman"/>
          <w:sz w:val="28"/>
          <w:szCs w:val="28"/>
        </w:rPr>
        <w:t>гипоинтенсивного</w:t>
      </w:r>
      <w:proofErr w:type="spellEnd"/>
      <w:r>
        <w:rPr>
          <w:rFonts w:cs="Times New Roman"/>
          <w:sz w:val="28"/>
          <w:szCs w:val="28"/>
        </w:rPr>
        <w:t xml:space="preserve"> по Т1-ВИ.</w:t>
      </w:r>
    </w:p>
    <w:p w14:paraId="1EE45CF0" w14:textId="52F569DB" w:rsidR="00A07CD3" w:rsidRDefault="00A07CD3" w:rsidP="00A07CD3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Межпозвонковый диск С2-С3 выстоит в просвет позвоночного канала медианно, преимущественно медианно на 0.1 см незначительно деформируя контур </w:t>
      </w:r>
      <w:proofErr w:type="spellStart"/>
      <w:r>
        <w:rPr>
          <w:rFonts w:cs="Times New Roman"/>
          <w:sz w:val="28"/>
          <w:szCs w:val="28"/>
        </w:rPr>
        <w:t>дурального</w:t>
      </w:r>
      <w:proofErr w:type="spellEnd"/>
      <w:r>
        <w:rPr>
          <w:rFonts w:cs="Times New Roman"/>
          <w:sz w:val="28"/>
          <w:szCs w:val="28"/>
        </w:rPr>
        <w:t xml:space="preserve"> мешка и вызывая незначительную компрессию спинного мозга.</w:t>
      </w:r>
    </w:p>
    <w:p w14:paraId="39CE29FF" w14:textId="5F34B92D" w:rsidR="00A07CD3" w:rsidRDefault="00A07CD3" w:rsidP="00A07CD3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Межпозвонковый диск С</w:t>
      </w:r>
      <w:r w:rsidR="000C52C4">
        <w:rPr>
          <w:rFonts w:cs="Times New Roman"/>
          <w:sz w:val="28"/>
          <w:szCs w:val="28"/>
        </w:rPr>
        <w:t>4</w:t>
      </w:r>
      <w:r>
        <w:rPr>
          <w:rFonts w:cs="Times New Roman"/>
          <w:sz w:val="28"/>
          <w:szCs w:val="28"/>
        </w:rPr>
        <w:t>-С</w:t>
      </w:r>
      <w:r w:rsidR="000C52C4">
        <w:rPr>
          <w:rFonts w:cs="Times New Roman"/>
          <w:sz w:val="28"/>
          <w:szCs w:val="28"/>
        </w:rPr>
        <w:t>5</w:t>
      </w:r>
      <w:r>
        <w:rPr>
          <w:rFonts w:cs="Times New Roman"/>
          <w:sz w:val="28"/>
          <w:szCs w:val="28"/>
        </w:rPr>
        <w:t xml:space="preserve"> выстоит в просвет позвоночного канала медианно, преимущественно медианно на 0.1 см незначительно деформируя </w:t>
      </w:r>
      <w:r>
        <w:rPr>
          <w:rFonts w:cs="Times New Roman"/>
          <w:sz w:val="28"/>
          <w:szCs w:val="28"/>
        </w:rPr>
        <w:lastRenderedPageBreak/>
        <w:t xml:space="preserve">контур </w:t>
      </w:r>
      <w:proofErr w:type="spellStart"/>
      <w:r>
        <w:rPr>
          <w:rFonts w:cs="Times New Roman"/>
          <w:sz w:val="28"/>
          <w:szCs w:val="28"/>
        </w:rPr>
        <w:t>дурального</w:t>
      </w:r>
      <w:proofErr w:type="spellEnd"/>
      <w:r>
        <w:rPr>
          <w:rFonts w:cs="Times New Roman"/>
          <w:sz w:val="28"/>
          <w:szCs w:val="28"/>
        </w:rPr>
        <w:t xml:space="preserve"> мешка и вызывая незначительную компрессию спинного мозга.</w:t>
      </w:r>
    </w:p>
    <w:p w14:paraId="74F77C1B" w14:textId="02D265D0" w:rsidR="00C550C0" w:rsidRDefault="00C550C0" w:rsidP="00C550C0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Межпозвонковый диск С</w:t>
      </w:r>
      <w:r>
        <w:rPr>
          <w:rFonts w:cs="Times New Roman"/>
          <w:sz w:val="28"/>
          <w:szCs w:val="28"/>
        </w:rPr>
        <w:t>6</w:t>
      </w:r>
      <w:r>
        <w:rPr>
          <w:rFonts w:cs="Times New Roman"/>
          <w:sz w:val="28"/>
          <w:szCs w:val="28"/>
        </w:rPr>
        <w:t>-С</w:t>
      </w:r>
      <w:r>
        <w:rPr>
          <w:rFonts w:cs="Times New Roman"/>
          <w:sz w:val="28"/>
          <w:szCs w:val="28"/>
        </w:rPr>
        <w:t>7</w:t>
      </w:r>
      <w:r>
        <w:rPr>
          <w:rFonts w:cs="Times New Roman"/>
          <w:sz w:val="28"/>
          <w:szCs w:val="28"/>
        </w:rPr>
        <w:t xml:space="preserve"> выстоит в просвет позвоночного канала медианно, преимущественно </w:t>
      </w:r>
      <w:r>
        <w:rPr>
          <w:rFonts w:cs="Times New Roman"/>
          <w:sz w:val="28"/>
          <w:szCs w:val="28"/>
        </w:rPr>
        <w:t>слева</w:t>
      </w:r>
      <w:r>
        <w:rPr>
          <w:rFonts w:cs="Times New Roman"/>
          <w:sz w:val="28"/>
          <w:szCs w:val="28"/>
        </w:rPr>
        <w:t xml:space="preserve"> на 0.1 см незначительно деформируя контур </w:t>
      </w:r>
      <w:proofErr w:type="spellStart"/>
      <w:r>
        <w:rPr>
          <w:rFonts w:cs="Times New Roman"/>
          <w:sz w:val="28"/>
          <w:szCs w:val="28"/>
        </w:rPr>
        <w:t>дурального</w:t>
      </w:r>
      <w:proofErr w:type="spellEnd"/>
      <w:r>
        <w:rPr>
          <w:rFonts w:cs="Times New Roman"/>
          <w:sz w:val="28"/>
          <w:szCs w:val="28"/>
        </w:rPr>
        <w:t xml:space="preserve"> мешка и вызывая незначительную компрессию спинного мозга.</w:t>
      </w:r>
    </w:p>
    <w:p w14:paraId="55FF3A1E" w14:textId="77777777" w:rsidR="00437D0B" w:rsidRDefault="00437D0B" w:rsidP="00A07CD3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</w:p>
    <w:p w14:paraId="3D2C9224" w14:textId="77777777" w:rsidR="00A07CD3" w:rsidRDefault="00A07CD3" w:rsidP="00A07CD3">
      <w:pPr>
        <w:spacing w:line="360" w:lineRule="auto"/>
        <w:jc w:val="both"/>
        <w:rPr>
          <w:rFonts w:cs="Times New Roman"/>
          <w:sz w:val="28"/>
          <w:szCs w:val="28"/>
        </w:rPr>
      </w:pPr>
    </w:p>
    <w:p w14:paraId="71EF513B" w14:textId="77777777" w:rsidR="00A07CD3" w:rsidRDefault="00A07CD3" w:rsidP="00A07CD3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</w:p>
    <w:p w14:paraId="050C42B1" w14:textId="77777777" w:rsidR="00A07CD3" w:rsidRDefault="00A07CD3" w:rsidP="00A07CD3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</w:p>
    <w:p w14:paraId="42673653" w14:textId="77777777" w:rsidR="00A07CD3" w:rsidRDefault="00A07CD3" w:rsidP="00A07CD3">
      <w:pPr>
        <w:spacing w:line="360" w:lineRule="auto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Заключение:</w:t>
      </w:r>
    </w:p>
    <w:p w14:paraId="0C9BE692" w14:textId="6627E6CB" w:rsidR="00A07CD3" w:rsidRDefault="00A07CD3" w:rsidP="00A07CD3">
      <w:pPr>
        <w:spacing w:line="360" w:lineRule="auto"/>
        <w:ind w:firstLine="567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Дегенеративно-дистрофические изменения межпозвонковых дисков в шейном отделе позвоночника осложненные протрузиями межпозвонкового диска </w:t>
      </w:r>
      <w:r w:rsidR="00633178">
        <w:rPr>
          <w:rFonts w:cs="Times New Roman"/>
          <w:sz w:val="28"/>
          <w:szCs w:val="28"/>
        </w:rPr>
        <w:t>без признаков значимой</w:t>
      </w:r>
      <w:r>
        <w:rPr>
          <w:rFonts w:cs="Times New Roman"/>
          <w:sz w:val="28"/>
          <w:szCs w:val="28"/>
        </w:rPr>
        <w:t xml:space="preserve"> компрессии спинного мозга.</w:t>
      </w:r>
    </w:p>
    <w:p w14:paraId="6FE01208" w14:textId="0EAA5648" w:rsidR="005A4269" w:rsidRDefault="005A4269" w:rsidP="005A4269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Постоперационные изменения на уровн</w:t>
      </w:r>
      <w:r w:rsidR="00C550C0">
        <w:rPr>
          <w:rFonts w:cs="Times New Roman"/>
          <w:sz w:val="28"/>
          <w:szCs w:val="28"/>
        </w:rPr>
        <w:t>ях С3-С4 (с сопутствующей кистозно-</w:t>
      </w:r>
      <w:proofErr w:type="spellStart"/>
      <w:r w:rsidR="00C550C0">
        <w:rPr>
          <w:rFonts w:cs="Times New Roman"/>
          <w:sz w:val="28"/>
          <w:szCs w:val="28"/>
        </w:rPr>
        <w:t>глиозной</w:t>
      </w:r>
      <w:proofErr w:type="spellEnd"/>
      <w:r w:rsidR="00C550C0">
        <w:rPr>
          <w:rFonts w:cs="Times New Roman"/>
          <w:sz w:val="28"/>
          <w:szCs w:val="28"/>
        </w:rPr>
        <w:t xml:space="preserve"> трансформацией),</w:t>
      </w:r>
      <w:r>
        <w:rPr>
          <w:rFonts w:cs="Times New Roman"/>
          <w:sz w:val="28"/>
          <w:szCs w:val="28"/>
        </w:rPr>
        <w:t xml:space="preserve"> С5-С6.</w:t>
      </w:r>
    </w:p>
    <w:p w14:paraId="2B2CCB5A" w14:textId="5C42205A" w:rsidR="00853573" w:rsidRDefault="00853573" w:rsidP="00A07CD3">
      <w:pPr>
        <w:spacing w:line="360" w:lineRule="auto"/>
        <w:ind w:firstLine="567"/>
        <w:rPr>
          <w:rFonts w:cs="Times New Roman"/>
          <w:sz w:val="28"/>
          <w:szCs w:val="28"/>
        </w:rPr>
      </w:pPr>
    </w:p>
    <w:p w14:paraId="53E92F67" w14:textId="77777777" w:rsidR="00A07CD3" w:rsidRDefault="00A07CD3" w:rsidP="00A07CD3">
      <w:pPr>
        <w:spacing w:line="360" w:lineRule="auto"/>
        <w:rPr>
          <w:rFonts w:cs="Times New Roman"/>
          <w:sz w:val="28"/>
          <w:szCs w:val="28"/>
        </w:rPr>
      </w:pPr>
    </w:p>
    <w:p w14:paraId="33CC5D62" w14:textId="77777777" w:rsidR="00A07CD3" w:rsidRDefault="00A07CD3" w:rsidP="00A07CD3">
      <w:pPr>
        <w:spacing w:line="360" w:lineRule="auto"/>
        <w:rPr>
          <w:rFonts w:cs="Times New Roman"/>
          <w:b/>
          <w:bCs/>
          <w:sz w:val="28"/>
          <w:szCs w:val="28"/>
        </w:rPr>
      </w:pPr>
    </w:p>
    <w:p w14:paraId="42273FB5" w14:textId="77777777" w:rsidR="00A07CD3" w:rsidRDefault="00A07CD3" w:rsidP="00A07CD3">
      <w:pPr>
        <w:spacing w:line="360" w:lineRule="auto"/>
        <w:rPr>
          <w:rFonts w:cs="Times New Roman"/>
          <w:sz w:val="22"/>
          <w:szCs w:val="22"/>
        </w:rPr>
      </w:pPr>
      <w:r>
        <w:rPr>
          <w:rFonts w:cs="Times New Roman"/>
          <w:b/>
          <w:bCs/>
          <w:sz w:val="28"/>
          <w:szCs w:val="28"/>
        </w:rPr>
        <w:t>Врач: Корешков А.Р.</w:t>
      </w:r>
    </w:p>
    <w:p w14:paraId="1286222B" w14:textId="597E5B58" w:rsidR="00172967" w:rsidRDefault="00172967" w:rsidP="00A07CD3">
      <w:pPr>
        <w:spacing w:line="360" w:lineRule="auto"/>
        <w:jc w:val="center"/>
      </w:pPr>
    </w:p>
    <w:sectPr w:rsidR="00172967">
      <w:headerReference w:type="default" r:id="rId9"/>
      <w:footerReference w:type="default" r:id="rId10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62DE8" w14:textId="77777777" w:rsidR="00442AAB" w:rsidRDefault="00442AAB">
      <w:r>
        <w:separator/>
      </w:r>
    </w:p>
  </w:endnote>
  <w:endnote w:type="continuationSeparator" w:id="0">
    <w:p w14:paraId="387BE958" w14:textId="77777777" w:rsidR="00442AAB" w:rsidRDefault="00442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8CE05" w14:textId="77777777" w:rsidR="00172967" w:rsidRDefault="00172967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C84C8" w14:textId="77777777" w:rsidR="00442AAB" w:rsidRDefault="00442AAB">
      <w:r>
        <w:separator/>
      </w:r>
    </w:p>
  </w:footnote>
  <w:footnote w:type="continuationSeparator" w:id="0">
    <w:p w14:paraId="2F3C1EC6" w14:textId="77777777" w:rsidR="00442AAB" w:rsidRDefault="00442A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1B28B" w14:textId="77777777" w:rsidR="00172967" w:rsidRDefault="00172967">
    <w:pPr>
      <w:pStyle w:val="a4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67"/>
    <w:rsid w:val="00042030"/>
    <w:rsid w:val="000A1C02"/>
    <w:rsid w:val="000C52C4"/>
    <w:rsid w:val="001664B0"/>
    <w:rsid w:val="00172967"/>
    <w:rsid w:val="002754B1"/>
    <w:rsid w:val="002A231E"/>
    <w:rsid w:val="0038386E"/>
    <w:rsid w:val="00437D0B"/>
    <w:rsid w:val="00442AAB"/>
    <w:rsid w:val="00592C77"/>
    <w:rsid w:val="005A4269"/>
    <w:rsid w:val="00633178"/>
    <w:rsid w:val="006B0DA2"/>
    <w:rsid w:val="00782F9D"/>
    <w:rsid w:val="007D017A"/>
    <w:rsid w:val="00853573"/>
    <w:rsid w:val="00892E31"/>
    <w:rsid w:val="008E18C8"/>
    <w:rsid w:val="00A07CD3"/>
    <w:rsid w:val="00A25DC5"/>
    <w:rsid w:val="00C52CE7"/>
    <w:rsid w:val="00C550C0"/>
    <w:rsid w:val="00EC51BE"/>
    <w:rsid w:val="00EE6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59D0D"/>
  <w15:docId w15:val="{92054780-D94B-4C23-AC2E-6BE7AE14C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zh-CN" w:bidi="hi-IN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4269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mg1">
    <w:name w:val="mg1"/>
    <w:basedOn w:val="a"/>
    <w:rsid w:val="001664B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3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vc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hello@evc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Артем</dc:creator>
  <cp:lastModifiedBy>Артем Корешков</cp:lastModifiedBy>
  <cp:revision>2</cp:revision>
  <dcterms:created xsi:type="dcterms:W3CDTF">2025-02-16T16:54:00Z</dcterms:created>
  <dcterms:modified xsi:type="dcterms:W3CDTF">2025-02-16T16:54:00Z</dcterms:modified>
</cp:coreProperties>
</file>