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87291A" w:rsidRDefault="0087291A" w:rsidP="00423DC2">
      <w:pPr>
        <w:pStyle w:val="a3"/>
        <w:spacing w:after="278"/>
      </w:pPr>
      <w:r>
        <w:rPr>
          <w:b/>
          <w:bCs/>
        </w:rPr>
        <w:t xml:space="preserve">Гарсия,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.Д</w:t>
      </w:r>
      <w:proofErr w:type="gramEnd"/>
      <w:r>
        <w:rPr>
          <w:b/>
          <w:bCs/>
        </w:rPr>
        <w:t>уке</w:t>
      </w:r>
      <w:proofErr w:type="spellEnd"/>
    </w:p>
    <w:p w:rsidR="00423DC2" w:rsidRDefault="00423DC2" w:rsidP="00423DC2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87291A">
        <w:t xml:space="preserve"> </w:t>
      </w:r>
    </w:p>
    <w:p w:rsidR="0087291A" w:rsidRDefault="00423DC2" w:rsidP="0087291A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>
        <w:t>гипоэхогенное</w:t>
      </w:r>
      <w:proofErr w:type="spellEnd"/>
      <w:r w:rsidR="0087291A">
        <w:t xml:space="preserve"> и газ</w:t>
      </w:r>
      <w:r>
        <w:t>. Толщина стенки:</w:t>
      </w:r>
      <w:r w:rsidR="0087291A">
        <w:t xml:space="preserve"> 3,4</w:t>
      </w:r>
      <w:r>
        <w:t xml:space="preserve"> мм. Дифференциация слоев стенки: сохранена. Складчатость: сохранена. Эвакуация: с</w:t>
      </w:r>
      <w:r w:rsidR="0087291A">
        <w:t>нижена</w:t>
      </w:r>
      <w:r>
        <w:t>. Пилорический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87291A">
        <w:t>3,8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87291A">
        <w:t>слабо</w:t>
      </w:r>
      <w:r>
        <w:t xml:space="preserve"> расширен</w:t>
      </w:r>
      <w:r w:rsidR="0087291A">
        <w:t xml:space="preserve"> газом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</w:t>
      </w:r>
      <w:r w:rsidR="0087291A">
        <w:t>нижена</w:t>
      </w:r>
      <w:r>
        <w:t xml:space="preserve">. Толщина стенки </w:t>
      </w:r>
      <w:r w:rsidR="0087291A">
        <w:t>4,4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87291A">
        <w:t>слабо</w:t>
      </w:r>
      <w:r>
        <w:t xml:space="preserve"> расширен</w:t>
      </w:r>
      <w:r w:rsidR="0087291A">
        <w:t xml:space="preserve"> жидкостным содержимым и газом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87291A">
        <w:t>1,9-2,1</w:t>
      </w:r>
      <w:r>
        <w:t>мм. Дифференциация слоев стенки сохранена. Соотноше</w:t>
      </w:r>
      <w:r w:rsidR="0087291A">
        <w:t>ние слоев стенки кишки: выражен подслизистый слой</w:t>
      </w:r>
      <w:r>
        <w:t>. Просвет расширен однород</w:t>
      </w:r>
      <w:r w:rsidR="0087291A">
        <w:t>ным гипоэхогенным содержимым.</w:t>
      </w:r>
    </w:p>
    <w:p w:rsidR="00423DC2" w:rsidRDefault="00423DC2" w:rsidP="00423DC2">
      <w:pPr>
        <w:pStyle w:val="a3"/>
        <w:spacing w:after="278"/>
      </w:pP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gramStart"/>
      <w:r>
        <w:t>УЗ-признаки</w:t>
      </w:r>
      <w:proofErr w:type="gramEnd"/>
      <w:r>
        <w:t>:</w:t>
      </w:r>
    </w:p>
    <w:p w:rsidR="00423DC2" w:rsidRDefault="0087291A" w:rsidP="00423DC2">
      <w:pPr>
        <w:pStyle w:val="a3"/>
        <w:spacing w:after="278"/>
      </w:pPr>
      <w:r>
        <w:t>- гипотонии желудка и тонкого отдела кишечника</w:t>
      </w:r>
    </w:p>
    <w:p w:rsidR="0087291A" w:rsidRDefault="0087291A" w:rsidP="00423DC2">
      <w:pPr>
        <w:pStyle w:val="a3"/>
        <w:spacing w:after="278"/>
      </w:pPr>
      <w:r>
        <w:t>- диффузных изменений стенки тонкого отдела кишечника, характерных для энтеропатии в стадии обострения</w:t>
      </w:r>
    </w:p>
    <w:p w:rsidR="0087291A" w:rsidRDefault="0087291A" w:rsidP="00423DC2">
      <w:pPr>
        <w:pStyle w:val="a3"/>
        <w:spacing w:after="278"/>
      </w:pPr>
      <w:r>
        <w:t>- диффузных изменений стенки ободочной кишки, характерных для колита в стадии обострения</w:t>
      </w:r>
    </w:p>
    <w:p w:rsidR="0087291A" w:rsidRDefault="0087291A" w:rsidP="00423DC2">
      <w:pPr>
        <w:pStyle w:val="a3"/>
        <w:spacing w:after="278"/>
      </w:pPr>
    </w:p>
    <w:p w:rsidR="0087291A" w:rsidRPr="00935BBB" w:rsidRDefault="0087291A" w:rsidP="0087291A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87291A" w:rsidRDefault="0087291A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CC3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23DC2"/>
    <w:rsid w:val="0087291A"/>
    <w:rsid w:val="00CC3A0D"/>
    <w:rsid w:val="00CE53FB"/>
    <w:rsid w:val="00FF5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3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2025-03-09T09:09:00Z</dcterms:created>
  <dcterms:modified xsi:type="dcterms:W3CDTF">2025-03-09T09:09:00Z</dcterms:modified>
</cp:coreProperties>
</file>