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F028F" w:rsidRDefault="009F028F" w:rsidP="00554EEC">
      <w:pPr>
        <w:pStyle w:val="a3"/>
        <w:spacing w:after="278"/>
      </w:pPr>
      <w:r>
        <w:rPr>
          <w:b/>
          <w:bCs/>
        </w:rPr>
        <w:t>Шевченко, 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ики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однородное, ан</w:t>
      </w:r>
      <w:r w:rsidR="009F028F">
        <w:t>эхогенное.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>. Содержимо</w:t>
      </w:r>
      <w:r w:rsidR="009F028F">
        <w:t xml:space="preserve">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9F028F">
        <w:t>2,7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577A35">
        <w:t>нижена</w:t>
      </w:r>
      <w:r>
        <w:t>. Толщина стенки</w:t>
      </w:r>
      <w:r w:rsidR="00577A35">
        <w:t xml:space="preserve"> 4,1</w:t>
      </w:r>
      <w:r>
        <w:t xml:space="preserve"> мм. </w:t>
      </w:r>
      <w:proofErr w:type="gramStart"/>
      <w:r>
        <w:t>Дифференциация слоев стенки сохранена</w:t>
      </w:r>
      <w:r w:rsidR="00577A35">
        <w:t xml:space="preserve">, слизистый слой повышенной </w:t>
      </w:r>
      <w:proofErr w:type="spellStart"/>
      <w:r w:rsidR="00577A35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577A35">
        <w:t>слабо</w:t>
      </w:r>
      <w:r>
        <w:t xml:space="preserve"> расширен</w:t>
      </w:r>
      <w:r w:rsidR="00577A35">
        <w:t xml:space="preserve"> жидкостным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F028F">
        <w:t>2,7</w:t>
      </w:r>
      <w:r w:rsidR="008A2C5B">
        <w:t>-</w:t>
      </w:r>
      <w:r w:rsidR="009F028F">
        <w:t>3,6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77A35">
        <w:t>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577A35">
        <w:t>спавшийся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F028F">
        <w:t>35,4*18,3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F028F">
        <w:t>37,5*17,5</w:t>
      </w:r>
      <w:r>
        <w:t xml:space="preserve">мм. Положение: анатомически </w:t>
      </w:r>
      <w:r>
        <w:lastRenderedPageBreak/>
        <w:t>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9F028F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8A2C5B">
        <w:t xml:space="preserve">слабо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F028F">
        <w:t>1,5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матки: </w:t>
      </w:r>
      <w:r w:rsidR="009F028F">
        <w:t>4,8</w:t>
      </w:r>
      <w:r>
        <w:t xml:space="preserve">мм. Полость тела матки не расширена. Рога матки: </w:t>
      </w:r>
      <w:r w:rsidR="009F028F">
        <w:t>не визуализируются.</w:t>
      </w:r>
    </w:p>
    <w:p w:rsidR="00577A35" w:rsidRDefault="00554EEC" w:rsidP="00554EEC">
      <w:pPr>
        <w:pStyle w:val="a3"/>
        <w:spacing w:after="278"/>
      </w:pP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</w:t>
      </w:r>
      <w:r w:rsidR="009F028F" w:rsidRPr="009F028F">
        <w:t xml:space="preserve"> </w:t>
      </w:r>
    </w:p>
    <w:p w:rsidR="00577A35" w:rsidRDefault="00577A35" w:rsidP="00554EEC">
      <w:pPr>
        <w:pStyle w:val="a3"/>
        <w:spacing w:after="278"/>
      </w:pPr>
      <w:r>
        <w:t xml:space="preserve">- </w:t>
      </w:r>
      <w:proofErr w:type="spellStart"/>
      <w:r w:rsidR="009F028F">
        <w:t>мезентериальные</w:t>
      </w:r>
      <w:proofErr w:type="spellEnd"/>
      <w:r w:rsidR="009F028F">
        <w:t xml:space="preserve"> л/</w:t>
      </w:r>
      <w:proofErr w:type="gramStart"/>
      <w:r w:rsidR="009F028F">
        <w:t>у</w:t>
      </w:r>
      <w:proofErr w:type="gramEnd"/>
      <w:r w:rsidR="009F028F">
        <w:t xml:space="preserve"> </w:t>
      </w:r>
      <w:proofErr w:type="gramStart"/>
      <w:r w:rsidR="009F028F">
        <w:t>полюс</w:t>
      </w:r>
      <w:proofErr w:type="gramEnd"/>
      <w:r w:rsidR="009F028F">
        <w:t xml:space="preserve"> </w:t>
      </w:r>
      <w:r w:rsidR="008A2C5B">
        <w:t>6,1мм, структура неоднородная</w:t>
      </w:r>
    </w:p>
    <w:p w:rsidR="008A2C5B" w:rsidRDefault="008A2C5B" w:rsidP="008A2C5B">
      <w:pPr>
        <w:pStyle w:val="a3"/>
        <w:spacing w:after="278"/>
      </w:pPr>
      <w:proofErr w:type="gramStart"/>
      <w:r>
        <w:t>- подвздош</w:t>
      </w:r>
      <w:r w:rsidR="00577A35">
        <w:t xml:space="preserve">ные </w:t>
      </w:r>
      <w:proofErr w:type="spellStart"/>
      <w:r w:rsidR="00577A35">
        <w:t>л\у</w:t>
      </w:r>
      <w:proofErr w:type="spellEnd"/>
      <w:r w:rsidR="00577A35">
        <w:t xml:space="preserve"> </w:t>
      </w:r>
      <w:r>
        <w:t>полюс 5,4мм, структура неоднородная.</w:t>
      </w:r>
      <w:proofErr w:type="gramEnd"/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gramStart"/>
      <w:r>
        <w:t>УЗ-признаки</w:t>
      </w:r>
      <w:proofErr w:type="gramEnd"/>
      <w:r>
        <w:t>:</w:t>
      </w:r>
    </w:p>
    <w:p w:rsidR="00BB4038" w:rsidRDefault="008A2C5B" w:rsidP="00554EEC">
      <w:pPr>
        <w:pStyle w:val="a3"/>
        <w:spacing w:after="278"/>
      </w:pPr>
      <w:r>
        <w:t>- диффузного утолщения и изменений стенки двенадцатиперстной кишки с умеренной гипотонией, характерных для дуоденита в стадии обострения</w:t>
      </w:r>
    </w:p>
    <w:p w:rsidR="008A2C5B" w:rsidRPr="008A2C5B" w:rsidRDefault="008A2C5B" w:rsidP="008A2C5B">
      <w:pPr>
        <w:rPr>
          <w:rFonts w:ascii="Times New Roman" w:hAnsi="Times New Roman" w:cs="Times New Roman"/>
          <w:sz w:val="24"/>
          <w:szCs w:val="24"/>
        </w:rPr>
      </w:pPr>
      <w:r w:rsidRPr="008A2C5B">
        <w:rPr>
          <w:rFonts w:ascii="Times New Roman" w:hAnsi="Times New Roman" w:cs="Times New Roman"/>
          <w:sz w:val="24"/>
          <w:szCs w:val="24"/>
        </w:rPr>
        <w:t xml:space="preserve">- утолщения и диффузных изменений </w:t>
      </w:r>
      <w:proofErr w:type="spellStart"/>
      <w:r w:rsidRPr="008A2C5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8A2C5B">
        <w:rPr>
          <w:rFonts w:ascii="Times New Roman" w:hAnsi="Times New Roman" w:cs="Times New Roman"/>
          <w:sz w:val="24"/>
          <w:szCs w:val="24"/>
        </w:rPr>
        <w:t xml:space="preserve"> и подвздошных лимфатических узлов, что может соответствовать лимфадениту/лимфоидной гиперплазии/иной </w:t>
      </w:r>
      <w:proofErr w:type="spellStart"/>
      <w:r w:rsidRPr="008A2C5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8A2C5B" w:rsidRDefault="008A2C5B" w:rsidP="00554EEC">
      <w:pPr>
        <w:pStyle w:val="a3"/>
        <w:spacing w:after="278"/>
      </w:pPr>
      <w:r>
        <w:t>- диффузного утолщения стенки ободочной кишки, что характерно для спавшегося просвета, рекомендована переоценка</w:t>
      </w:r>
    </w:p>
    <w:p w:rsidR="008A2C5B" w:rsidRDefault="008A2C5B" w:rsidP="00554EEC">
      <w:pPr>
        <w:pStyle w:val="a3"/>
        <w:spacing w:after="278"/>
      </w:pPr>
    </w:p>
    <w:p w:rsidR="008A2C5B" w:rsidRPr="00935BBB" w:rsidRDefault="008A2C5B" w:rsidP="008A2C5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8A2C5B" w:rsidRDefault="008A2C5B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77A35"/>
    <w:rsid w:val="008A2C5B"/>
    <w:rsid w:val="009E2C9E"/>
    <w:rsid w:val="009F028F"/>
    <w:rsid w:val="00B95430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2025-03-09T08:55:00Z</dcterms:created>
  <dcterms:modified xsi:type="dcterms:W3CDTF">2025-03-09T08:55:00Z</dcterms:modified>
</cp:coreProperties>
</file>