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DA3" w:rsidRDefault="00983DA3" w:rsidP="00983DA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 И СВОБОДНОЙ ЖИДКОСТИ</w:t>
      </w:r>
    </w:p>
    <w:p w:rsidR="00983DA3" w:rsidRDefault="00983DA3" w:rsidP="00983DA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Титова,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аспер</w:t>
      </w:r>
      <w:proofErr w:type="spellEnd"/>
    </w:p>
    <w:p w:rsidR="00983DA3" w:rsidRDefault="00983DA3" w:rsidP="00983DA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Желудок</w:t>
      </w:r>
      <w:r>
        <w:rPr>
          <w:rFonts w:ascii="Times New Roman" w:hAnsi="Times New Roman" w:cs="Times New Roman"/>
          <w:sz w:val="24"/>
          <w:szCs w:val="24"/>
        </w:rPr>
        <w:t xml:space="preserve">: Степень наполнения: умеренно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(кормление 8 часов назад). Содержимое: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наличием округлой структуры с чёткими контурами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испускающая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эхотень</w:t>
      </w:r>
      <w:proofErr w:type="spellEnd"/>
      <w:r>
        <w:rPr>
          <w:rFonts w:ascii="Times New Roman" w:hAnsi="Times New Roman" w:cs="Times New Roman"/>
          <w:sz w:val="24"/>
          <w:szCs w:val="24"/>
        </w:rPr>
        <w:t>, около 9,5мм в диаметре, без признаков непроходимости. Складчатость сохранена. Эвакуация: снижена, перистальтика сохранена.</w:t>
      </w:r>
    </w:p>
    <w:p w:rsidR="00983DA3" w:rsidRDefault="00983DA3" w:rsidP="00983DA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>
        <w:rPr>
          <w:rFonts w:ascii="Times New Roman" w:hAnsi="Times New Roman" w:cs="Times New Roman"/>
          <w:sz w:val="24"/>
          <w:szCs w:val="24"/>
        </w:rPr>
        <w:t xml:space="preserve"> Перистальтика снижена. Просвет слабо расширен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содержимым.</w:t>
      </w:r>
    </w:p>
    <w:p w:rsidR="00983DA3" w:rsidRDefault="00983DA3" w:rsidP="00983DA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Тощая кишка: </w:t>
      </w:r>
      <w:r>
        <w:rPr>
          <w:rFonts w:ascii="Times New Roman" w:hAnsi="Times New Roman" w:cs="Times New Roman"/>
          <w:sz w:val="24"/>
          <w:szCs w:val="24"/>
        </w:rPr>
        <w:t xml:space="preserve">Перистальтика слабо снижена. Просвет слабо расширен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содержимым.</w:t>
      </w:r>
    </w:p>
    <w:p w:rsidR="00983DA3" w:rsidRDefault="00983DA3" w:rsidP="00983DA3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Ободочная кишка:</w:t>
      </w:r>
      <w:r>
        <w:rPr>
          <w:rFonts w:ascii="Times New Roman" w:hAnsi="Times New Roman" w:cs="Times New Roman"/>
          <w:sz w:val="24"/>
          <w:szCs w:val="24"/>
        </w:rPr>
        <w:t xml:space="preserve"> перистальтика не визуализируется. Просвет расширен однородным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гиперэхогенным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содержимым.</w:t>
      </w:r>
    </w:p>
    <w:p w:rsidR="00983DA3" w:rsidRPr="00983DA3" w:rsidRDefault="00983DA3" w:rsidP="00983DA3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</w:p>
    <w:p w:rsidR="00983DA3" w:rsidRDefault="00983DA3" w:rsidP="00983DA3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Наличие свободной жидкости в брюшной полости: </w:t>
      </w:r>
      <w:r>
        <w:rPr>
          <w:rFonts w:ascii="Times New Roman" w:hAnsi="Times New Roman" w:cs="Times New Roman"/>
          <w:sz w:val="24"/>
          <w:szCs w:val="24"/>
        </w:rPr>
        <w:t xml:space="preserve">визуализируется в следовом количестве в области правого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мезогастрия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83DA3" w:rsidRDefault="00983DA3" w:rsidP="00983DA3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983DA3">
        <w:rPr>
          <w:rFonts w:ascii="Calibri" w:hAnsi="Calibri" w:cs="Calibri"/>
        </w:rPr>
        <w:br/>
      </w:r>
      <w:r w:rsidRPr="00983DA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Заключение: </w:t>
      </w:r>
      <w:r>
        <w:rPr>
          <w:rFonts w:ascii="Times New Roman" w:hAnsi="Times New Roman" w:cs="Times New Roman"/>
          <w:sz w:val="24"/>
          <w:szCs w:val="24"/>
        </w:rPr>
        <w:t xml:space="preserve">на момент исследования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УЗ-признаки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983DA3" w:rsidRDefault="00983DA3" w:rsidP="00983DA3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983DA3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наличия следового количества свободной жидкости, что может являться вариантом нормы в ранний послеоперационный период</w:t>
      </w:r>
    </w:p>
    <w:p w:rsidR="00983DA3" w:rsidRDefault="00983DA3" w:rsidP="00983DA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3DA3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сниженной эвакуации содержимого желудка – слабо отрицательная динамика по сравнению с исследованием с исследованием от 3.02.25</w:t>
      </w:r>
    </w:p>
    <w:p w:rsidR="00983DA3" w:rsidRDefault="00983DA3" w:rsidP="00983DA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3DA3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слабо выраженной, локально умеренно выраженной гипотонии тонкого отдела кишечника – положительная динамика по сравнению с исследованием от 3.02.25</w:t>
      </w:r>
    </w:p>
    <w:p w:rsidR="00983DA3" w:rsidRPr="00983DA3" w:rsidRDefault="00983DA3" w:rsidP="00983DA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83DA3" w:rsidRDefault="00983DA3" w:rsidP="00983DA3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Исследование выполнила: врач визуальной диагностики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Ахмерова.А.И</w:t>
      </w:r>
      <w:proofErr w:type="spellEnd"/>
    </w:p>
    <w:p w:rsidR="007B3FC5" w:rsidRDefault="007B3FC5"/>
    <w:sectPr w:rsidR="007B3FC5" w:rsidSect="00F512E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83DA3"/>
    <w:rsid w:val="007B3FC5"/>
    <w:rsid w:val="00983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2025-02-04T16:31:00Z</dcterms:created>
  <dcterms:modified xsi:type="dcterms:W3CDTF">2025-02-04T16:35:00Z</dcterms:modified>
</cp:coreProperties>
</file>