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5B431F" w:rsidRDefault="005B431F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Соловьева, с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.Л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айма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AC6382">
        <w:rPr>
          <w:rFonts w:ascii="Times New Roman" w:hAnsi="Times New Roman" w:cs="Times New Roman"/>
          <w:sz w:val="24"/>
          <w:szCs w:val="24"/>
        </w:rPr>
        <w:t>:</w:t>
      </w:r>
      <w:r w:rsidR="005B431F">
        <w:rPr>
          <w:rFonts w:ascii="Times New Roman" w:hAnsi="Times New Roman" w:cs="Times New Roman"/>
          <w:sz w:val="24"/>
          <w:szCs w:val="24"/>
        </w:rPr>
        <w:t xml:space="preserve">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Степень наполнения: слабо 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наполнен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 xml:space="preserve">. 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="005B431F">
        <w:rPr>
          <w:rFonts w:ascii="Times New Roman" w:hAnsi="Times New Roman" w:cs="Times New Roman"/>
          <w:sz w:val="24"/>
          <w:szCs w:val="24"/>
        </w:rPr>
        <w:t xml:space="preserve">, испускающее </w:t>
      </w:r>
      <w:proofErr w:type="spellStart"/>
      <w:r w:rsidR="005B431F">
        <w:rPr>
          <w:rFonts w:ascii="Times New Roman" w:hAnsi="Times New Roman" w:cs="Times New Roman"/>
          <w:sz w:val="24"/>
          <w:szCs w:val="24"/>
        </w:rPr>
        <w:t>эхотень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>. Складчатость сохранена. Эвакуация: с</w:t>
      </w:r>
      <w:r w:rsidR="005B431F">
        <w:rPr>
          <w:rFonts w:ascii="Times New Roman" w:hAnsi="Times New Roman" w:cs="Times New Roman"/>
          <w:sz w:val="24"/>
          <w:szCs w:val="24"/>
        </w:rPr>
        <w:t>нижена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</w:t>
      </w:r>
      <w:r w:rsidR="005B431F">
        <w:rPr>
          <w:rFonts w:ascii="Times New Roman" w:hAnsi="Times New Roman" w:cs="Times New Roman"/>
          <w:sz w:val="24"/>
          <w:szCs w:val="24"/>
        </w:rPr>
        <w:t>нижена, продуктивность перистальтики снижена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5B431F">
        <w:rPr>
          <w:rFonts w:ascii="Times New Roman" w:hAnsi="Times New Roman" w:cs="Times New Roman"/>
          <w:sz w:val="24"/>
          <w:szCs w:val="24"/>
        </w:rPr>
        <w:t>умеренно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5B4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431F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5B431F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="005B431F" w:rsidRPr="00AC6382">
        <w:t>Перистальтика с</w:t>
      </w:r>
      <w:r w:rsidR="005B431F">
        <w:t>охранена, продуктивность перистальтики снижена</w:t>
      </w:r>
      <w:r w:rsidR="005B431F" w:rsidRPr="00AC6382">
        <w:t xml:space="preserve">. Просвет </w:t>
      </w:r>
      <w:r w:rsidR="005B431F">
        <w:t>умеренно</w:t>
      </w:r>
      <w:r w:rsidR="005B431F" w:rsidRPr="00AC6382">
        <w:t xml:space="preserve"> расширен</w:t>
      </w:r>
      <w:r w:rsidR="005B431F">
        <w:t xml:space="preserve"> </w:t>
      </w:r>
      <w:proofErr w:type="spellStart"/>
      <w:r w:rsidR="005B431F">
        <w:t>гипоэхогенным</w:t>
      </w:r>
      <w:proofErr w:type="spellEnd"/>
      <w:r w:rsidR="005B431F">
        <w:t xml:space="preserve"> содержимым</w:t>
      </w:r>
      <w:r w:rsidR="005B431F" w:rsidRPr="00AC6382">
        <w:t>.</w:t>
      </w:r>
    </w:p>
    <w:p w:rsidR="005B431F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</w:t>
      </w:r>
      <w:r w:rsidR="005B431F">
        <w:t xml:space="preserve">  газом</w:t>
      </w:r>
      <w:r>
        <w:t>.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6E4B3D" w:rsidRPr="00AC6382" w:rsidRDefault="005B431F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умеренной гипотонии ЖКТ со снижением эвакуации из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желудк</w:t>
      </w:r>
      <w:proofErr w:type="spellEnd"/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5B431F"/>
    <w:rsid w:val="006E4B3D"/>
    <w:rsid w:val="007B57B8"/>
    <w:rsid w:val="008B60F8"/>
    <w:rsid w:val="009327D3"/>
    <w:rsid w:val="00A64A19"/>
    <w:rsid w:val="00AC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2025-01-12T14:56:00Z</dcterms:created>
  <dcterms:modified xsi:type="dcterms:W3CDTF">2025-01-12T14:56:00Z</dcterms:modified>
</cp:coreProperties>
</file>