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CE4CA9" w14:textId="77777777" w:rsidR="008440A0" w:rsidRDefault="008440A0" w:rsidP="008440A0">
      <w:pPr>
        <w:pStyle w:val="mg1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СЕТЬ ВЕТЕРИНАРНЫХ ЦЕНТРОВ «МЕДВЕТ»</w:t>
      </w:r>
    </w:p>
    <w:p w14:paraId="755FC9AE" w14:textId="77777777" w:rsidR="008440A0" w:rsidRDefault="008440A0" w:rsidP="008440A0">
      <w:pPr>
        <w:pStyle w:val="mg1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ОТДЕЛЕНИЕ МАГНИТНО-РЕЗОНАНСНОЙ ТОМОГРАФИИ</w:t>
      </w:r>
    </w:p>
    <w:p w14:paraId="5F85BAF1" w14:textId="7B817765" w:rsidR="009416C0" w:rsidRDefault="009416C0" w:rsidP="002865E3">
      <w:pPr>
        <w:jc w:val="right"/>
        <w:rPr>
          <w:rFonts w:ascii="Arial" w:hAnsi="Arial" w:cs="Arial"/>
        </w:rPr>
      </w:pPr>
    </w:p>
    <w:p w14:paraId="53A72535" w14:textId="77777777" w:rsidR="009416C0" w:rsidRDefault="009416C0" w:rsidP="002865E3">
      <w:pPr>
        <w:jc w:val="right"/>
        <w:rPr>
          <w:rFonts w:ascii="Arial" w:hAnsi="Arial" w:cs="Arial"/>
        </w:rPr>
      </w:pPr>
    </w:p>
    <w:p w14:paraId="0242E074" w14:textId="77777777" w:rsidR="007B2EF3" w:rsidRDefault="007B2EF3" w:rsidP="007B2EF3">
      <w:pPr>
        <w:spacing w:line="360" w:lineRule="auto"/>
        <w:rPr>
          <w:sz w:val="28"/>
          <w:szCs w:val="28"/>
        </w:rPr>
      </w:pPr>
    </w:p>
    <w:p w14:paraId="5AA9802E" w14:textId="585BC4AA" w:rsidR="007B2EF3" w:rsidRDefault="007B2EF3" w:rsidP="007B2E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Дата исследования: </w:t>
      </w:r>
      <w:r w:rsidR="00F86551">
        <w:rPr>
          <w:sz w:val="28"/>
          <w:szCs w:val="28"/>
        </w:rPr>
        <w:t>13</w:t>
      </w:r>
      <w:r>
        <w:rPr>
          <w:sz w:val="28"/>
          <w:szCs w:val="28"/>
        </w:rPr>
        <w:t>.</w:t>
      </w:r>
      <w:r w:rsidR="00F86551"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 w:rsidR="00C63FA0">
        <w:rPr>
          <w:sz w:val="28"/>
          <w:szCs w:val="28"/>
        </w:rPr>
        <w:t>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3A74DD7" w14:textId="65E78F93" w:rsidR="007B2EF3" w:rsidRDefault="007B2EF3" w:rsidP="007B2E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Ф.И.О. владельца: </w:t>
      </w:r>
      <w:r w:rsidR="00F86551">
        <w:rPr>
          <w:sz w:val="28"/>
          <w:szCs w:val="28"/>
        </w:rPr>
        <w:t>Потапов П.В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                   </w:t>
      </w:r>
    </w:p>
    <w:p w14:paraId="3461F584" w14:textId="02807262" w:rsidR="007B2EF3" w:rsidRDefault="007B2EF3" w:rsidP="007B2E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Вид животного: </w:t>
      </w:r>
      <w:r w:rsidR="00C63FA0">
        <w:rPr>
          <w:sz w:val="28"/>
          <w:szCs w:val="28"/>
        </w:rPr>
        <w:t>собака</w:t>
      </w:r>
    </w:p>
    <w:p w14:paraId="2D149C93" w14:textId="11BED292" w:rsidR="007B2EF3" w:rsidRDefault="007B2EF3" w:rsidP="007B2E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Кличка животного: </w:t>
      </w:r>
      <w:r w:rsidR="00F86551">
        <w:rPr>
          <w:sz w:val="28"/>
          <w:szCs w:val="28"/>
        </w:rPr>
        <w:t>Белка</w:t>
      </w:r>
    </w:p>
    <w:p w14:paraId="0AC78228" w14:textId="1DC2681F" w:rsidR="007B2EF3" w:rsidRDefault="007B2EF3" w:rsidP="007B2EF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Контрастирование: </w:t>
      </w:r>
      <w:r w:rsidR="00F86551">
        <w:rPr>
          <w:sz w:val="28"/>
          <w:szCs w:val="28"/>
        </w:rPr>
        <w:t>не проводилось</w:t>
      </w:r>
    </w:p>
    <w:p w14:paraId="22D8E856" w14:textId="77777777" w:rsidR="007B2EF3" w:rsidRDefault="007B2EF3" w:rsidP="007B2EF3">
      <w:pPr>
        <w:spacing w:line="360" w:lineRule="auto"/>
        <w:rPr>
          <w:sz w:val="28"/>
          <w:szCs w:val="28"/>
        </w:rPr>
      </w:pPr>
    </w:p>
    <w:p w14:paraId="765600BB" w14:textId="77777777" w:rsidR="007B2EF3" w:rsidRDefault="007B2EF3" w:rsidP="007B2EF3">
      <w:pPr>
        <w:spacing w:line="360" w:lineRule="auto"/>
        <w:rPr>
          <w:sz w:val="28"/>
          <w:szCs w:val="28"/>
        </w:rPr>
      </w:pPr>
    </w:p>
    <w:p w14:paraId="5C670FCD" w14:textId="368BF59D" w:rsidR="007B2EF3" w:rsidRDefault="007B2EF3" w:rsidP="007B2EF3">
      <w:pPr>
        <w:spacing w:line="360" w:lineRule="auto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МРТ шейного отдела позвоночника</w:t>
      </w:r>
    </w:p>
    <w:p w14:paraId="78D60DB3" w14:textId="77777777" w:rsidR="007B2EF3" w:rsidRDefault="007B2EF3" w:rsidP="007B2EF3">
      <w:pPr>
        <w:spacing w:line="360" w:lineRule="auto"/>
        <w:ind w:firstLine="567"/>
        <w:jc w:val="center"/>
        <w:rPr>
          <w:b/>
          <w:bCs/>
          <w:sz w:val="28"/>
          <w:szCs w:val="28"/>
        </w:rPr>
      </w:pPr>
    </w:p>
    <w:p w14:paraId="46D89140" w14:textId="77777777" w:rsidR="007B2EF3" w:rsidRDefault="007B2EF3" w:rsidP="007B2EF3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серии полученных изображений шейный лордоз сохранен, грудной кифоз сохранен, ось позвоночника не искривлена.</w:t>
      </w:r>
    </w:p>
    <w:p w14:paraId="7D491C96" w14:textId="77777777" w:rsidR="007B2EF3" w:rsidRDefault="007B2EF3" w:rsidP="007B2EF3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Форма и размеры позвонков не изменены. МР-сигнал от костных структур однородный.</w:t>
      </w:r>
    </w:p>
    <w:p w14:paraId="78DAAC9C" w14:textId="77777777" w:rsidR="007B2EF3" w:rsidRDefault="007B2EF3" w:rsidP="007B2EF3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МР-сигнал от межпозвонковых дисков на Т2-ВИ неравномерно снижен на уровне шейного отдела позвоночника.</w:t>
      </w:r>
    </w:p>
    <w:p w14:paraId="781CE244" w14:textId="53948413" w:rsidR="007B2EF3" w:rsidRDefault="007B2EF3" w:rsidP="007B2EF3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Межпозвонковый диск С6-С7 выстоит в просвет позвоночного канала преимущественно </w:t>
      </w:r>
      <w:r w:rsidR="008440A0">
        <w:rPr>
          <w:sz w:val="28"/>
          <w:szCs w:val="28"/>
        </w:rPr>
        <w:t>с</w:t>
      </w:r>
      <w:r w:rsidR="005F2BDD">
        <w:rPr>
          <w:sz w:val="28"/>
          <w:szCs w:val="28"/>
        </w:rPr>
        <w:t>лев</w:t>
      </w:r>
      <w:r w:rsidR="008440A0">
        <w:rPr>
          <w:sz w:val="28"/>
          <w:szCs w:val="28"/>
        </w:rPr>
        <w:t>а</w:t>
      </w:r>
      <w:r>
        <w:rPr>
          <w:sz w:val="28"/>
          <w:szCs w:val="28"/>
        </w:rPr>
        <w:t xml:space="preserve"> на </w:t>
      </w:r>
      <w:r w:rsidR="008440A0">
        <w:rPr>
          <w:sz w:val="28"/>
          <w:szCs w:val="28"/>
        </w:rPr>
        <w:t>4</w:t>
      </w:r>
      <w:r w:rsidR="00366284">
        <w:rPr>
          <w:sz w:val="28"/>
          <w:szCs w:val="28"/>
        </w:rPr>
        <w:t xml:space="preserve"> </w:t>
      </w:r>
      <w:r>
        <w:rPr>
          <w:sz w:val="28"/>
          <w:szCs w:val="28"/>
        </w:rPr>
        <w:t>мм, значимо суживая просвет позвоночного канала и значимо компримируя спинной</w:t>
      </w:r>
      <w:r w:rsidR="008440A0">
        <w:rPr>
          <w:sz w:val="28"/>
          <w:szCs w:val="28"/>
        </w:rPr>
        <w:t xml:space="preserve"> мозг.</w:t>
      </w:r>
    </w:p>
    <w:p w14:paraId="2156C1A9" w14:textId="791B02A4" w:rsidR="00F86551" w:rsidRDefault="00F86551" w:rsidP="00F86551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Межпозвонковый диск С</w:t>
      </w:r>
      <w:r>
        <w:rPr>
          <w:sz w:val="28"/>
          <w:szCs w:val="28"/>
        </w:rPr>
        <w:t>2</w:t>
      </w:r>
      <w:r>
        <w:rPr>
          <w:sz w:val="28"/>
          <w:szCs w:val="28"/>
        </w:rPr>
        <w:t>-С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выстоит в просвет позвоночного канала преимущественно справа на 1 мм, незначительно суживая просвет позвоночного канала и незначительно компримируя спинной мозг.</w:t>
      </w:r>
    </w:p>
    <w:p w14:paraId="6E5AB469" w14:textId="2D133E9F" w:rsidR="00366284" w:rsidRDefault="007B2EF3" w:rsidP="00C63FA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Межпозвонковый диск С</w:t>
      </w:r>
      <w:r w:rsidR="008440A0">
        <w:rPr>
          <w:sz w:val="28"/>
          <w:szCs w:val="28"/>
        </w:rPr>
        <w:t>3</w:t>
      </w:r>
      <w:r>
        <w:rPr>
          <w:sz w:val="28"/>
          <w:szCs w:val="28"/>
        </w:rPr>
        <w:t>-С</w:t>
      </w:r>
      <w:r w:rsidR="008440A0">
        <w:rPr>
          <w:sz w:val="28"/>
          <w:szCs w:val="28"/>
        </w:rPr>
        <w:t>4</w:t>
      </w:r>
      <w:r>
        <w:rPr>
          <w:sz w:val="28"/>
          <w:szCs w:val="28"/>
        </w:rPr>
        <w:t xml:space="preserve"> выстоит в просвет позвоночного канала </w:t>
      </w:r>
      <w:r w:rsidR="00C63FA0">
        <w:rPr>
          <w:sz w:val="28"/>
          <w:szCs w:val="28"/>
        </w:rPr>
        <w:t xml:space="preserve">преимущественно </w:t>
      </w:r>
      <w:r w:rsidR="00366284">
        <w:rPr>
          <w:sz w:val="28"/>
          <w:szCs w:val="28"/>
        </w:rPr>
        <w:t>справа</w:t>
      </w:r>
      <w:r w:rsidR="00C63FA0">
        <w:rPr>
          <w:sz w:val="28"/>
          <w:szCs w:val="28"/>
        </w:rPr>
        <w:t xml:space="preserve"> на 1 мм, незначительно суживая просвет позвоночного канала и незначительно компримируя спинной мозг.</w:t>
      </w:r>
    </w:p>
    <w:p w14:paraId="76B203D6" w14:textId="196B6D6E" w:rsidR="008440A0" w:rsidRDefault="008440A0" w:rsidP="008440A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Межпозвонковый диск С4-С5 выстоит в просвет позвоночного канала преимущественно справа на 1 мм, незначительно суживая просвет позвоночного канала и незначительно компримируя спинной мозг.</w:t>
      </w:r>
    </w:p>
    <w:p w14:paraId="66104581" w14:textId="77777777" w:rsidR="008440A0" w:rsidRDefault="008440A0" w:rsidP="008440A0">
      <w:pPr>
        <w:spacing w:line="360" w:lineRule="auto"/>
        <w:ind w:firstLine="567"/>
        <w:jc w:val="both"/>
        <w:rPr>
          <w:sz w:val="28"/>
          <w:szCs w:val="28"/>
        </w:rPr>
      </w:pPr>
    </w:p>
    <w:p w14:paraId="5FA457A4" w14:textId="77777777" w:rsidR="008440A0" w:rsidRDefault="008440A0" w:rsidP="008440A0">
      <w:pPr>
        <w:spacing w:line="360" w:lineRule="auto"/>
        <w:ind w:firstLine="567"/>
        <w:jc w:val="both"/>
        <w:rPr>
          <w:sz w:val="28"/>
          <w:szCs w:val="28"/>
        </w:rPr>
      </w:pPr>
    </w:p>
    <w:p w14:paraId="2F13B2DA" w14:textId="77777777" w:rsidR="00366284" w:rsidRDefault="00366284" w:rsidP="008440A0">
      <w:pPr>
        <w:spacing w:line="360" w:lineRule="auto"/>
        <w:jc w:val="both"/>
        <w:rPr>
          <w:sz w:val="28"/>
          <w:szCs w:val="28"/>
        </w:rPr>
      </w:pPr>
    </w:p>
    <w:p w14:paraId="5CB3BBD2" w14:textId="43DA585D" w:rsidR="007B2EF3" w:rsidRDefault="007B2EF3" w:rsidP="007B2EF3">
      <w:pPr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Заключение:</w:t>
      </w:r>
      <w:r>
        <w:rPr>
          <w:sz w:val="28"/>
          <w:szCs w:val="28"/>
        </w:rPr>
        <w:t xml:space="preserve"> МР-картина дегенеративно-дистрофических изменений шейного отдела позвоночника, осложненных</w:t>
      </w:r>
      <w:r w:rsidR="008440A0">
        <w:rPr>
          <w:sz w:val="28"/>
          <w:szCs w:val="28"/>
        </w:rPr>
        <w:t xml:space="preserve"> </w:t>
      </w:r>
      <w:r>
        <w:rPr>
          <w:sz w:val="28"/>
          <w:szCs w:val="28"/>
        </w:rPr>
        <w:t>экструзией межпозвонкового диска С6-С7, а также протрузи</w:t>
      </w:r>
      <w:r w:rsidR="00F86551">
        <w:rPr>
          <w:sz w:val="28"/>
          <w:szCs w:val="28"/>
        </w:rPr>
        <w:t>ями</w:t>
      </w:r>
      <w:r>
        <w:rPr>
          <w:sz w:val="28"/>
          <w:szCs w:val="28"/>
        </w:rPr>
        <w:t xml:space="preserve"> межпозвонков</w:t>
      </w:r>
      <w:r w:rsidR="004A5EF0">
        <w:rPr>
          <w:sz w:val="28"/>
          <w:szCs w:val="28"/>
        </w:rPr>
        <w:t>ого</w:t>
      </w:r>
      <w:r>
        <w:rPr>
          <w:sz w:val="28"/>
          <w:szCs w:val="28"/>
        </w:rPr>
        <w:t xml:space="preserve"> диск</w:t>
      </w:r>
      <w:r w:rsidR="004A5EF0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366284">
        <w:rPr>
          <w:sz w:val="28"/>
          <w:szCs w:val="28"/>
        </w:rPr>
        <w:t>без признаков выраженной</w:t>
      </w:r>
      <w:r>
        <w:rPr>
          <w:sz w:val="28"/>
          <w:szCs w:val="28"/>
        </w:rPr>
        <w:t xml:space="preserve"> </w:t>
      </w:r>
      <w:r w:rsidR="00C63FA0">
        <w:rPr>
          <w:sz w:val="28"/>
          <w:szCs w:val="28"/>
        </w:rPr>
        <w:t>компрессии спинного мозга</w:t>
      </w:r>
      <w:r w:rsidR="00366284">
        <w:rPr>
          <w:sz w:val="28"/>
          <w:szCs w:val="28"/>
        </w:rPr>
        <w:t>.</w:t>
      </w:r>
    </w:p>
    <w:p w14:paraId="76394300" w14:textId="77777777" w:rsidR="007B2EF3" w:rsidRDefault="007B2EF3" w:rsidP="007B2EF3">
      <w:pPr>
        <w:spacing w:line="360" w:lineRule="auto"/>
        <w:jc w:val="both"/>
        <w:rPr>
          <w:sz w:val="28"/>
          <w:szCs w:val="28"/>
        </w:rPr>
      </w:pPr>
    </w:p>
    <w:p w14:paraId="0DCC3D6E" w14:textId="77777777" w:rsidR="007B2EF3" w:rsidRDefault="007B2EF3" w:rsidP="007B2EF3">
      <w:pPr>
        <w:spacing w:line="360" w:lineRule="auto"/>
        <w:jc w:val="both"/>
        <w:rPr>
          <w:sz w:val="28"/>
          <w:szCs w:val="28"/>
        </w:rPr>
      </w:pPr>
    </w:p>
    <w:p w14:paraId="6F5D641F" w14:textId="77777777" w:rsidR="007B2EF3" w:rsidRDefault="007B2EF3" w:rsidP="007B2EF3">
      <w:pPr>
        <w:spacing w:line="360" w:lineRule="auto"/>
        <w:jc w:val="both"/>
        <w:rPr>
          <w:sz w:val="28"/>
          <w:szCs w:val="28"/>
        </w:rPr>
      </w:pPr>
    </w:p>
    <w:p w14:paraId="6CD6FE2F" w14:textId="77777777" w:rsidR="007B2EF3" w:rsidRDefault="007B2EF3" w:rsidP="007B2EF3">
      <w:pPr>
        <w:spacing w:line="360" w:lineRule="auto"/>
      </w:pPr>
      <w:r>
        <w:rPr>
          <w:b/>
          <w:bCs/>
          <w:sz w:val="28"/>
          <w:szCs w:val="28"/>
        </w:rPr>
        <w:t>Врач: Корешков А.Р.</w:t>
      </w:r>
    </w:p>
    <w:p w14:paraId="70A15E4B" w14:textId="2EECD0B6" w:rsidR="00DB5ED9" w:rsidRDefault="00DB5ED9" w:rsidP="007B2EF3">
      <w:pPr>
        <w:spacing w:line="360" w:lineRule="auto"/>
        <w:rPr>
          <w:i/>
          <w:sz w:val="18"/>
        </w:rPr>
      </w:pPr>
    </w:p>
    <w:sectPr w:rsidR="00DB5ED9" w:rsidSect="00D053D3">
      <w:pgSz w:w="11906" w:h="16838"/>
      <w:pgMar w:top="851" w:right="851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D39EC" w14:textId="77777777" w:rsidR="00E43890" w:rsidRDefault="00E43890">
      <w:r>
        <w:separator/>
      </w:r>
    </w:p>
  </w:endnote>
  <w:endnote w:type="continuationSeparator" w:id="0">
    <w:p w14:paraId="21AB3C0B" w14:textId="77777777" w:rsidR="00E43890" w:rsidRDefault="00E43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AA1D2E" w14:textId="77777777" w:rsidR="00E43890" w:rsidRDefault="00E43890">
      <w:r>
        <w:separator/>
      </w:r>
    </w:p>
  </w:footnote>
  <w:footnote w:type="continuationSeparator" w:id="0">
    <w:p w14:paraId="4CBE31F1" w14:textId="77777777" w:rsidR="00E43890" w:rsidRDefault="00E43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214EAF"/>
    <w:multiLevelType w:val="hybridMultilevel"/>
    <w:tmpl w:val="CB84363E"/>
    <w:lvl w:ilvl="0" w:tplc="467C5B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0E01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C67D8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6091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0EFB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FAB0E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B2C4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C6159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68157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F125294"/>
    <w:multiLevelType w:val="hybridMultilevel"/>
    <w:tmpl w:val="7DCA4996"/>
    <w:lvl w:ilvl="0" w:tplc="7F08EA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C0A2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869F3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86FE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8C33A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42846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36FC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FC48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3022A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7120431">
    <w:abstractNumId w:val="0"/>
  </w:num>
  <w:num w:numId="2" w16cid:durableId="1927376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ED9"/>
    <w:rsid w:val="00121992"/>
    <w:rsid w:val="002865E3"/>
    <w:rsid w:val="002A5BD9"/>
    <w:rsid w:val="00366284"/>
    <w:rsid w:val="004559E4"/>
    <w:rsid w:val="004A5EF0"/>
    <w:rsid w:val="005F2BDD"/>
    <w:rsid w:val="006D02D5"/>
    <w:rsid w:val="007B2EF3"/>
    <w:rsid w:val="008440A0"/>
    <w:rsid w:val="009416C0"/>
    <w:rsid w:val="00BA3C26"/>
    <w:rsid w:val="00C63FA0"/>
    <w:rsid w:val="00D053D3"/>
    <w:rsid w:val="00DB5ED9"/>
    <w:rsid w:val="00E16CF5"/>
    <w:rsid w:val="00E43890"/>
    <w:rsid w:val="00F740ED"/>
    <w:rsid w:val="00F8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4BB90"/>
  <w15:docId w15:val="{D89ED675-0CCB-5749-A405-DBA12DF8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40A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apple-converted-space">
    <w:name w:val="apple-converted-space"/>
  </w:style>
  <w:style w:type="character" w:styleId="af9">
    <w:name w:val="Hyperlink"/>
    <w:uiPriority w:val="99"/>
    <w:unhideWhenUsed/>
    <w:rPr>
      <w:color w:val="0000FF"/>
      <w:u w:val="single"/>
    </w:rPr>
  </w:style>
  <w:style w:type="paragraph" w:customStyle="1" w:styleId="mg1">
    <w:name w:val="mg1"/>
    <w:basedOn w:val="a"/>
    <w:pPr>
      <w:spacing w:before="100" w:beforeAutospacing="1" w:after="100" w:afterAutospacing="1"/>
    </w:pPr>
  </w:style>
  <w:style w:type="character" w:styleId="afa">
    <w:name w:val="Unresolved Mention"/>
    <w:basedOn w:val="a0"/>
    <w:uiPriority w:val="99"/>
    <w:semiHidden/>
    <w:unhideWhenUsed/>
    <w:rsid w:val="009416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44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Клиника ветеринарной медицины «Айболит»</vt:lpstr>
    </vt:vector>
  </TitlesOfParts>
  <Company>RePack by SPecialiST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Клиника ветеринарной медицины «Айболит»</dc:title>
  <dc:subject/>
  <dc:creator>МРТ</dc:creator>
  <cp:keywords/>
  <cp:lastModifiedBy>Артем Корешков</cp:lastModifiedBy>
  <cp:revision>2</cp:revision>
  <cp:lastPrinted>2023-04-21T08:06:00Z</cp:lastPrinted>
  <dcterms:created xsi:type="dcterms:W3CDTF">2024-11-13T10:17:00Z</dcterms:created>
  <dcterms:modified xsi:type="dcterms:W3CDTF">2024-11-13T10:17:00Z</dcterms:modified>
</cp:coreProperties>
</file>