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A2AED" w:rsidRDefault="005A2AED" w:rsidP="00554EEC">
      <w:pPr>
        <w:pStyle w:val="a3"/>
        <w:spacing w:after="278"/>
      </w:pPr>
      <w:r>
        <w:rPr>
          <w:b/>
          <w:bCs/>
        </w:rPr>
        <w:t>Шаров, с</w:t>
      </w:r>
      <w:proofErr w:type="gramStart"/>
      <w:r>
        <w:rPr>
          <w:b/>
          <w:bCs/>
        </w:rPr>
        <w:t>.В</w:t>
      </w:r>
      <w:proofErr w:type="gramEnd"/>
      <w:r>
        <w:rPr>
          <w:b/>
          <w:bCs/>
        </w:rPr>
        <w:t>еста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5A2AED">
        <w:t xml:space="preserve"> с наличием </w:t>
      </w:r>
      <w:proofErr w:type="spellStart"/>
      <w:r w:rsidR="005A2AED">
        <w:t>гипоэхогенной</w:t>
      </w:r>
      <w:proofErr w:type="spellEnd"/>
      <w:r w:rsidR="005A2AED">
        <w:t xml:space="preserve"> взвеси в небольшом количестве. Стенка не утолщена, 1,1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r w:rsidR="005A2AED">
        <w:t xml:space="preserve">умеренно </w:t>
      </w:r>
      <w:proofErr w:type="gramStart"/>
      <w:r>
        <w:t>наполнен</w:t>
      </w:r>
      <w:proofErr w:type="gramEnd"/>
      <w:r>
        <w:t>. Содержимое: неоднородное</w:t>
      </w:r>
      <w:r w:rsidR="005A2AED">
        <w:t xml:space="preserve">, визуализируются </w:t>
      </w:r>
      <w:proofErr w:type="spellStart"/>
      <w:r w:rsidR="005A2AED">
        <w:t>анэхогенные</w:t>
      </w:r>
      <w:proofErr w:type="spellEnd"/>
      <w:r w:rsidR="005A2AED">
        <w:t xml:space="preserve"> структуры неправильной формы с чёткими контурами размером до 7,2*3,2мм (корм? инородные тела?)</w:t>
      </w:r>
      <w:r>
        <w:t xml:space="preserve">. Толщина стенки: </w:t>
      </w:r>
      <w:r w:rsidR="005A2AED">
        <w:t>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FB5473">
        <w:t>3,8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5A2AED">
        <w:t>3,1-3,4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5A2AED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5A2AED">
        <w:t>37,4*20,8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5A2AED">
        <w:t>43,7*22,7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5A2AED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5A2AED">
        <w:t>2,2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</w:t>
      </w:r>
      <w:r w:rsidR="00FB5473">
        <w:t>азмер: диаметр тела матки увеличен до 8,1 мм. Толщина стенки 1,8мм</w:t>
      </w:r>
      <w:proofErr w:type="gramStart"/>
      <w:r w:rsidR="00FB5473">
        <w:t xml:space="preserve">.. </w:t>
      </w:r>
      <w:proofErr w:type="gramEnd"/>
      <w:r w:rsidR="00FB5473">
        <w:t>Полость тела матки</w:t>
      </w:r>
      <w:r>
        <w:t xml:space="preserve"> расширена</w:t>
      </w:r>
      <w:r w:rsidR="00FB5473">
        <w:t xml:space="preserve"> </w:t>
      </w:r>
      <w:proofErr w:type="spellStart"/>
      <w:r w:rsidR="00FB5473">
        <w:t>анэхогенным</w:t>
      </w:r>
      <w:proofErr w:type="spellEnd"/>
      <w:r w:rsidR="00FB5473">
        <w:t xml:space="preserve"> содержимым до 4,3мм</w:t>
      </w:r>
      <w:r>
        <w:t>. Рога матки: визуализируются. Диаметр рогов не увеличен.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FB5473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</w:t>
      </w:r>
    </w:p>
    <w:p w:rsidR="00FB5473" w:rsidRDefault="00FB5473" w:rsidP="00554EEC">
      <w:pPr>
        <w:pStyle w:val="a3"/>
        <w:spacing w:after="278"/>
      </w:pPr>
      <w:r>
        <w:t xml:space="preserve">- Дилатация просвета матки содержимым, характерным </w:t>
      </w:r>
      <w:proofErr w:type="gramStart"/>
      <w:r>
        <w:t>для</w:t>
      </w:r>
      <w:proofErr w:type="gramEnd"/>
      <w:r>
        <w:t xml:space="preserve"> </w:t>
      </w:r>
      <w:proofErr w:type="spellStart"/>
      <w:r>
        <w:t>гидрометры\гематометры</w:t>
      </w:r>
      <w:proofErr w:type="spellEnd"/>
      <w:r>
        <w:t xml:space="preserve">, нельзя исключать наличие </w:t>
      </w:r>
      <w:proofErr w:type="spellStart"/>
      <w:r>
        <w:t>пиометры\мукометры</w:t>
      </w:r>
      <w:proofErr w:type="spellEnd"/>
    </w:p>
    <w:p w:rsidR="00FB5473" w:rsidRDefault="00FB5473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FB5473" w:rsidRDefault="00FB5473" w:rsidP="00554EEC">
      <w:pPr>
        <w:pStyle w:val="a3"/>
        <w:spacing w:after="278"/>
      </w:pPr>
      <w:r>
        <w:t>- Наличия в желудке структур, характерных для кормовых масс, нельзя исключать наличие инородных тел</w:t>
      </w:r>
    </w:p>
    <w:p w:rsidR="00FB5473" w:rsidRDefault="00FB5473" w:rsidP="00554EEC">
      <w:pPr>
        <w:pStyle w:val="a3"/>
        <w:spacing w:after="278"/>
      </w:pPr>
    </w:p>
    <w:p w:rsidR="00FB5473" w:rsidRPr="00935BBB" w:rsidRDefault="00FB5473" w:rsidP="00FB547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FB5473" w:rsidRPr="00935BBB" w:rsidRDefault="00FB5473" w:rsidP="00FB547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FB5473" w:rsidRDefault="00FB5473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lastRenderedPageBreak/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B3623"/>
    <w:rsid w:val="00554EEC"/>
    <w:rsid w:val="005A2AED"/>
    <w:rsid w:val="009E2C9E"/>
    <w:rsid w:val="00BB4038"/>
    <w:rsid w:val="00EC6C3F"/>
    <w:rsid w:val="00FB5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2024-12-16T16:45:00Z</dcterms:created>
  <dcterms:modified xsi:type="dcterms:W3CDTF">2024-12-16T16:45:00Z</dcterms:modified>
</cp:coreProperties>
</file>