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04545D" w:rsidRDefault="0004545D" w:rsidP="00554EEC">
      <w:pPr>
        <w:pStyle w:val="a3"/>
        <w:spacing w:after="278"/>
      </w:pPr>
      <w:r>
        <w:rPr>
          <w:b/>
          <w:bCs/>
        </w:rPr>
        <w:t xml:space="preserve">Бажанов,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.С</w:t>
      </w:r>
      <w:proofErr w:type="gramEnd"/>
      <w:r>
        <w:rPr>
          <w:b/>
          <w:bCs/>
        </w:rPr>
        <w:t>нуппи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04545D">
        <w:t>эхогенное</w:t>
      </w:r>
      <w:proofErr w:type="spellEnd"/>
      <w:r w:rsidR="0004545D">
        <w:t>. Стенка не</w:t>
      </w:r>
      <w:r w:rsidR="009F250F">
        <w:t xml:space="preserve"> утолщена,</w:t>
      </w:r>
      <w:r w:rsidR="0004545D">
        <w:t xml:space="preserve"> </w:t>
      </w:r>
      <w:r w:rsidR="009F250F">
        <w:t>1</w:t>
      </w:r>
      <w:r>
        <w:t xml:space="preserve"> мм</w:t>
      </w:r>
      <w:r w:rsidR="0004545D">
        <w:t>. Желчные протоки не расширены.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 xml:space="preserve">. Содержимое: </w:t>
      </w:r>
      <w:r w:rsidR="0004545D">
        <w:t>газ</w:t>
      </w:r>
      <w:r>
        <w:t xml:space="preserve">. Толщина стенки: </w:t>
      </w:r>
      <w:r w:rsidR="0004545D">
        <w:t>1,8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</w:t>
      </w:r>
      <w:r w:rsidR="009F250F">
        <w:t xml:space="preserve"> 3,6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04545D">
        <w:t xml:space="preserve"> 3,1</w:t>
      </w:r>
      <w:r>
        <w:t xml:space="preserve"> мм. Дифференциация слоев стенки сохранена. Соотношение слоев стенки кишки: не изменено. Просвет </w:t>
      </w:r>
      <w:r w:rsidR="009F250F">
        <w:t xml:space="preserve">слабо </w:t>
      </w:r>
      <w:r>
        <w:t>расширен</w:t>
      </w:r>
      <w:r w:rsidR="009F250F">
        <w:t xml:space="preserve"> газом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04545D">
        <w:t>1,3-1,6</w:t>
      </w:r>
      <w:r>
        <w:t>мм. Дифференциация слоев стенки сохранена</w:t>
      </w:r>
      <w:r w:rsidR="0004545D">
        <w:t xml:space="preserve">, в </w:t>
      </w:r>
      <w:proofErr w:type="spellStart"/>
      <w:r w:rsidR="0004545D">
        <w:t>подслизистом</w:t>
      </w:r>
      <w:proofErr w:type="spellEnd"/>
      <w:r w:rsidR="0004545D">
        <w:t xml:space="preserve"> слое визуализируются мелкие округлые </w:t>
      </w:r>
      <w:proofErr w:type="spellStart"/>
      <w:r w:rsidR="0004545D">
        <w:t>анэхогенные</w:t>
      </w:r>
      <w:proofErr w:type="spellEnd"/>
      <w:r w:rsidR="0004545D">
        <w:t xml:space="preserve"> включения – лимфоидные фолликулы</w:t>
      </w:r>
      <w:r>
        <w:t>. Соотноше</w:t>
      </w:r>
      <w:r w:rsidR="0004545D">
        <w:t>ние слоев стенки кишки: выражен подслизистый слой</w:t>
      </w:r>
      <w:r>
        <w:t xml:space="preserve">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04545D">
        <w:t>42,5*23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9F250F">
        <w:t>39*19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9F250F">
        <w:t>1,2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</w:t>
      </w:r>
      <w:r w:rsidR="009F250F">
        <w:t xml:space="preserve">не </w:t>
      </w:r>
      <w:r>
        <w:t>визуализируется</w:t>
      </w:r>
      <w:r w:rsidR="009F250F">
        <w:t xml:space="preserve"> ввиду смещения в тазовую область</w:t>
      </w:r>
      <w:r>
        <w:t>.</w:t>
      </w:r>
      <w:r w:rsidR="009F250F">
        <w:t xml:space="preserve"> 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04545D">
        <w:t>локально</w:t>
      </w:r>
      <w:r>
        <w:t xml:space="preserve"> </w:t>
      </w:r>
      <w:proofErr w:type="gramStart"/>
      <w:r>
        <w:t>повышена</w:t>
      </w:r>
      <w:proofErr w:type="gramEnd"/>
      <w:r w:rsidR="0004545D">
        <w:t xml:space="preserve"> в области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9F250F" w:rsidP="00554EEC">
      <w:pPr>
        <w:pStyle w:val="a3"/>
        <w:spacing w:after="278"/>
      </w:pPr>
      <w:r>
        <w:t>- Локального стеатита в области желудка, что характерно для гастрита в слабовыраженной стадии обострения</w:t>
      </w:r>
    </w:p>
    <w:p w:rsidR="009F250F" w:rsidRDefault="009F250F" w:rsidP="00554EEC">
      <w:pPr>
        <w:pStyle w:val="a3"/>
        <w:spacing w:after="278"/>
      </w:pPr>
      <w:r>
        <w:t>- Диффузных изменений стенки ободочной кишки, что характерно для колита в стадии обострения</w:t>
      </w:r>
    </w:p>
    <w:p w:rsidR="009F250F" w:rsidRDefault="009F250F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4545D"/>
    <w:rsid w:val="00554EEC"/>
    <w:rsid w:val="009E2C9E"/>
    <w:rsid w:val="009F250F"/>
    <w:rsid w:val="00BB4038"/>
    <w:rsid w:val="00DD40CF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2024-12-16T08:54:00Z</dcterms:created>
  <dcterms:modified xsi:type="dcterms:W3CDTF">2024-12-16T08:54:00Z</dcterms:modified>
</cp:coreProperties>
</file>