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66"/>
      </w:tblGrid>
      <w:tr w:rsidR="00134375" w:rsidRPr="003E5BA4" w14:paraId="2FA261B2" w14:textId="77777777" w:rsidTr="00134375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1C1FB6" w14:textId="77777777" w:rsidR="003E5BA4" w:rsidRPr="003E5BA4" w:rsidRDefault="003E5BA4" w:rsidP="003E5BA4">
            <w:pPr>
              <w:jc w:val="center"/>
              <w:rPr>
                <w:rFonts w:ascii="Arial" w:hAnsi="Arial" w:cs="Arial"/>
              </w:rPr>
            </w:pPr>
            <w:r w:rsidRPr="003E5BA4">
              <w:rPr>
                <w:rFonts w:ascii="Arial" w:hAnsi="Arial" w:cs="Arial"/>
              </w:rPr>
              <w:t>07.12.2024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F99335" w14:textId="77777777" w:rsidR="003E5BA4" w:rsidRPr="003E5BA4" w:rsidRDefault="003E5BA4" w:rsidP="003E5BA4">
            <w:pPr>
              <w:jc w:val="center"/>
              <w:rPr>
                <w:rFonts w:ascii="Arial" w:hAnsi="Arial" w:cs="Arial"/>
              </w:rPr>
            </w:pPr>
            <w:r w:rsidRPr="003E5BA4">
              <w:rPr>
                <w:rFonts w:ascii="Arial" w:hAnsi="Arial" w:cs="Arial"/>
              </w:rPr>
              <w:t>48303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914F77" w14:textId="3EDD7B11" w:rsidR="003E5BA4" w:rsidRPr="003E5BA4" w:rsidRDefault="003E5BA4" w:rsidP="003E5BA4">
            <w:pPr>
              <w:rPr>
                <w:rFonts w:ascii="Arial" w:hAnsi="Arial" w:cs="Arial"/>
              </w:rPr>
            </w:pPr>
            <w:r w:rsidRPr="003E5BA4">
              <w:rPr>
                <w:rFonts w:ascii="Arial" w:hAnsi="Arial" w:cs="Arial"/>
              </w:rPr>
              <w:t xml:space="preserve">Гринберг В. Е. </w:t>
            </w:r>
            <w:r w:rsidR="00134375">
              <w:rPr>
                <w:rFonts w:ascii="Arial" w:hAnsi="Arial" w:cs="Arial"/>
              </w:rPr>
              <w:t xml:space="preserve">                                          </w:t>
            </w:r>
            <w:r w:rsidRPr="003E5BA4">
              <w:rPr>
                <w:rFonts w:ascii="Arial" w:hAnsi="Arial" w:cs="Arial"/>
              </w:rPr>
              <w:t>кош</w:t>
            </w:r>
            <w:r w:rsidR="00134375">
              <w:rPr>
                <w:rFonts w:ascii="Arial" w:hAnsi="Arial" w:cs="Arial"/>
              </w:rPr>
              <w:t>ка</w:t>
            </w:r>
            <w:r w:rsidRPr="003E5BA4">
              <w:rPr>
                <w:rFonts w:ascii="Arial" w:hAnsi="Arial" w:cs="Arial"/>
              </w:rPr>
              <w:t xml:space="preserve"> </w:t>
            </w:r>
            <w:r w:rsidR="00134375" w:rsidRPr="003E5BA4">
              <w:rPr>
                <w:rFonts w:ascii="Arial" w:hAnsi="Arial" w:cs="Arial"/>
              </w:rPr>
              <w:t>БАРСИК</w:t>
            </w:r>
          </w:p>
        </w:tc>
      </w:tr>
    </w:tbl>
    <w:p w14:paraId="00D7A5AD" w14:textId="77777777" w:rsidR="005366FE" w:rsidRPr="003A743C" w:rsidRDefault="005366FE" w:rsidP="00847EEC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2" w:history="1">
        <w:r w:rsidRPr="003A743C">
          <w:rPr>
            <w:rStyle w:val="a3"/>
            <w:rFonts w:ascii="Arial" w:hAnsi="Arial" w:cs="Arial"/>
          </w:rPr>
          <w:t xml:space="preserve">Кемельман </w:t>
        </w:r>
      </w:hyperlink>
      <w:r w:rsidRPr="003A743C">
        <w:rPr>
          <w:rStyle w:val="a3"/>
          <w:rFonts w:ascii="Arial" w:hAnsi="Arial" w:cs="Arial"/>
        </w:rPr>
        <w:t xml:space="preserve">Е. Л.  </w:t>
      </w:r>
    </w:p>
    <w:p w14:paraId="6BFB9105" w14:textId="77777777" w:rsidR="005366FE" w:rsidRPr="003A743C" w:rsidRDefault="001E1409" w:rsidP="00847EEC">
      <w:pPr>
        <w:rPr>
          <w:rFonts w:ascii="Arial" w:hAnsi="Arial" w:cs="Arial"/>
        </w:rPr>
      </w:pPr>
      <w:hyperlink r:id="rId13" w:history="1">
        <w:r w:rsidR="005366FE" w:rsidRPr="003A743C">
          <w:rPr>
            <w:rStyle w:val="a3"/>
            <w:rFonts w:ascii="Arial" w:hAnsi="Arial" w:cs="Arial"/>
            <w:lang w:val="en-US"/>
          </w:rPr>
          <w:t>Telegram</w:t>
        </w:r>
        <w:r w:rsidR="005366FE" w:rsidRPr="003A743C">
          <w:rPr>
            <w:rStyle w:val="a3"/>
            <w:rFonts w:ascii="Arial" w:hAnsi="Arial" w:cs="Arial"/>
          </w:rPr>
          <w:t xml:space="preserve"> (вопросы, комментарии; только сообщения) +79163323639</w:t>
        </w:r>
      </w:hyperlink>
    </w:p>
    <w:p w14:paraId="2CF76F58" w14:textId="77777777" w:rsidR="00720E1E" w:rsidRPr="00A67FF4" w:rsidRDefault="00720E1E" w:rsidP="00847EEC">
      <w:pPr>
        <w:ind w:right="-199"/>
        <w:rPr>
          <w:rFonts w:ascii="Arial" w:hAnsi="Arial" w:cs="Arial"/>
          <w:b/>
        </w:rPr>
      </w:pPr>
    </w:p>
    <w:p w14:paraId="2B775205" w14:textId="6B496C20" w:rsidR="008C6C76" w:rsidRPr="00546FB2" w:rsidRDefault="008C6C76" w:rsidP="00847EEC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134375" w:rsidRPr="00546FB2">
        <w:rPr>
          <w:rFonts w:ascii="Arial" w:hAnsi="Arial" w:cs="Arial"/>
          <w:b/>
          <w:color w:val="FFFFFF" w:themeColor="background1"/>
        </w:rPr>
        <w:t xml:space="preserve"> </w:t>
      </w:r>
    </w:p>
    <w:p w14:paraId="1B92557F" w14:textId="77777777" w:rsidR="00A3153C" w:rsidRPr="00A3153C" w:rsidRDefault="00A3153C" w:rsidP="00847EEC">
      <w:pPr>
        <w:ind w:right="-199"/>
        <w:rPr>
          <w:rFonts w:ascii="Arial" w:hAnsi="Arial" w:cs="Arial"/>
          <w:b/>
          <w:bCs/>
        </w:rPr>
      </w:pPr>
      <w:r w:rsidRPr="00A3153C">
        <w:rPr>
          <w:rFonts w:ascii="Arial" w:hAnsi="Arial" w:cs="Arial"/>
          <w:b/>
          <w:bCs/>
        </w:rPr>
        <w:t>Описание:</w:t>
      </w:r>
    </w:p>
    <w:p w14:paraId="57E6AE25" w14:textId="2AFCB777" w:rsidR="004E4375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Проекция плечевых сплетений:</w:t>
      </w:r>
      <w:r w:rsidR="00134375">
        <w:rPr>
          <w:rFonts w:ascii="Arial" w:hAnsi="Arial" w:cs="Arial"/>
          <w:bCs/>
          <w:lang w:val="en-US"/>
        </w:rPr>
        <w:t xml:space="preserve"> N</w:t>
      </w:r>
    </w:p>
    <w:p w14:paraId="03A327A6" w14:textId="623227B6" w:rsidR="00881938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Стенка грудной клетки:</w:t>
      </w:r>
      <w:r w:rsidR="00134375">
        <w:rPr>
          <w:rFonts w:ascii="Arial" w:hAnsi="Arial" w:cs="Arial"/>
          <w:bCs/>
        </w:rPr>
        <w:t xml:space="preserve"> </w:t>
      </w:r>
      <w:r w:rsidR="00134375">
        <w:rPr>
          <w:rFonts w:ascii="Arial" w:hAnsi="Arial" w:cs="Arial"/>
          <w:bCs/>
          <w:lang w:val="en-US"/>
        </w:rPr>
        <w:t>N</w:t>
      </w:r>
    </w:p>
    <w:p w14:paraId="160D6676" w14:textId="34FCF0A2" w:rsidR="000E1F20" w:rsidRPr="00746B51" w:rsidRDefault="001E1409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="00247AB7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746B51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0E1F20" w:rsidRPr="00746B51">
        <w:rPr>
          <w:rFonts w:ascii="Arial" w:hAnsi="Arial" w:cs="Arial"/>
          <w:bCs/>
        </w:rPr>
        <w:t>:</w:t>
      </w:r>
      <w:r w:rsidR="00134375" w:rsidRPr="00134375">
        <w:rPr>
          <w:rFonts w:ascii="Arial" w:hAnsi="Arial" w:cs="Arial"/>
          <w:bCs/>
        </w:rPr>
        <w:t xml:space="preserve"> </w:t>
      </w:r>
      <w:r w:rsidR="00134375">
        <w:rPr>
          <w:rFonts w:ascii="Arial" w:hAnsi="Arial" w:cs="Arial"/>
          <w:bCs/>
        </w:rPr>
        <w:t>не увеличены</w:t>
      </w:r>
    </w:p>
    <w:p w14:paraId="3C2C6B1F" w14:textId="77777777" w:rsidR="00134375" w:rsidRPr="00B84273" w:rsidRDefault="007C376B" w:rsidP="00134375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46B51">
        <w:rPr>
          <w:rFonts w:ascii="Arial" w:hAnsi="Arial" w:cs="Arial"/>
          <w:bCs/>
        </w:rPr>
        <w:t>Плевральная полость:</w:t>
      </w:r>
      <w:r w:rsidR="00134375">
        <w:rPr>
          <w:rFonts w:ascii="Arial" w:hAnsi="Arial" w:cs="Arial"/>
          <w:bCs/>
        </w:rPr>
        <w:t xml:space="preserve"> </w:t>
      </w:r>
      <w:r w:rsidR="00134375" w:rsidRPr="00B84273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417FC586" w14:textId="77777777" w:rsidR="00134375" w:rsidRPr="004E4375" w:rsidRDefault="00B84273" w:rsidP="00134375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Купол диафрагмы:</w:t>
      </w:r>
      <w:r w:rsidR="00134375">
        <w:rPr>
          <w:rFonts w:ascii="Arial" w:hAnsi="Arial" w:cs="Arial"/>
          <w:bCs/>
        </w:rPr>
        <w:t xml:space="preserve"> </w:t>
      </w:r>
      <w:r w:rsidR="00134375" w:rsidRPr="00B84273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43A5B686" w14:textId="77777777" w:rsidR="004E4375" w:rsidRP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-750 HU – норма</w:t>
      </w:r>
    </w:p>
    <w:p w14:paraId="47580CE5" w14:textId="749326AE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 w:rsidR="00134375">
        <w:rPr>
          <w:rFonts w:ascii="Arial" w:hAnsi="Arial" w:cs="Arial"/>
          <w:bCs/>
        </w:rPr>
        <w:t>полное</w:t>
      </w:r>
    </w:p>
    <w:p w14:paraId="44796689" w14:textId="674D4EE9" w:rsidR="007C376B" w:rsidRDefault="001E1409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6" w:history="1">
        <w:r w:rsidR="007C376B" w:rsidRPr="007C376B">
          <w:rPr>
            <w:rStyle w:val="a3"/>
            <w:rFonts w:ascii="Arial" w:hAnsi="Arial" w:cs="Arial"/>
            <w:lang w:val="en-US"/>
          </w:rPr>
          <w:t>BAS</w:t>
        </w:r>
      </w:hyperlink>
      <w:r w:rsidR="007C376B" w:rsidRPr="007C376B">
        <w:rPr>
          <w:rFonts w:ascii="Arial" w:hAnsi="Arial" w:cs="Arial"/>
        </w:rPr>
        <w:t xml:space="preserve"> по </w:t>
      </w:r>
      <w:r w:rsidR="007C376B" w:rsidRPr="007C376B">
        <w:rPr>
          <w:rFonts w:ascii="Arial" w:hAnsi="Arial" w:cs="Arial"/>
          <w:lang w:val="en-US"/>
        </w:rPr>
        <w:t>Reid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LE</w:t>
      </w:r>
      <w:r w:rsidR="007C376B" w:rsidRPr="007C376B">
        <w:rPr>
          <w:rFonts w:ascii="Arial" w:hAnsi="Arial" w:cs="Arial"/>
        </w:rPr>
        <w:t xml:space="preserve">, </w:t>
      </w:r>
      <w:r w:rsidR="007C376B" w:rsidRPr="007C376B">
        <w:rPr>
          <w:rFonts w:ascii="Arial" w:hAnsi="Arial" w:cs="Arial"/>
          <w:lang w:val="en-US"/>
        </w:rPr>
        <w:t>et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al</w:t>
      </w:r>
      <w:r w:rsidR="007C376B" w:rsidRPr="007C376B">
        <w:rPr>
          <w:rFonts w:ascii="Arial" w:hAnsi="Arial" w:cs="Arial"/>
        </w:rPr>
        <w:t xml:space="preserve">.2012 (кошки все 0,5-1,1, </w:t>
      </w:r>
      <w:proofErr w:type="spellStart"/>
      <w:r w:rsidR="007C376B" w:rsidRPr="007C376B">
        <w:rPr>
          <w:rFonts w:ascii="Arial" w:hAnsi="Arial" w:cs="Arial"/>
        </w:rPr>
        <w:t>средн</w:t>
      </w:r>
      <w:proofErr w:type="spellEnd"/>
      <w:r w:rsidR="007C376B" w:rsidRPr="007C376B">
        <w:rPr>
          <w:rFonts w:ascii="Arial" w:hAnsi="Arial" w:cs="Arial"/>
        </w:rPr>
        <w:t xml:space="preserve"> 0,7+/-0,1):</w:t>
      </w:r>
      <w:r w:rsidR="00134375">
        <w:rPr>
          <w:rFonts w:ascii="Arial" w:hAnsi="Arial" w:cs="Arial"/>
        </w:rPr>
        <w:t xml:space="preserve"> 0,8-1 – норма</w:t>
      </w:r>
    </w:p>
    <w:p w14:paraId="2FBF8E79" w14:textId="366CE8A5" w:rsidR="00134375" w:rsidRPr="007C376B" w:rsidRDefault="00134375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r>
        <w:rPr>
          <w:rFonts w:ascii="Arial" w:hAnsi="Arial" w:cs="Arial"/>
        </w:rPr>
        <w:t>Умерено выраженное усиление бронхиального паттерна. Часто встречается у гериатрических кошек без клинических признаков, см. комментарий</w:t>
      </w:r>
    </w:p>
    <w:p w14:paraId="6A20F022" w14:textId="457EED1D" w:rsidR="007C376B" w:rsidRPr="00134375" w:rsidRDefault="001E1409" w:rsidP="00134375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7" w:history="1">
        <w:r w:rsidR="007C376B" w:rsidRPr="007C376B">
          <w:rPr>
            <w:rStyle w:val="a3"/>
            <w:rFonts w:ascii="Arial" w:hAnsi="Arial" w:cs="Arial"/>
          </w:rPr>
          <w:t>ТЭЛА</w:t>
        </w:r>
      </w:hyperlink>
      <w:r w:rsidR="007C376B" w:rsidRPr="007C376B">
        <w:rPr>
          <w:rFonts w:ascii="Arial" w:hAnsi="Arial" w:cs="Arial"/>
          <w:color w:val="000000"/>
        </w:rPr>
        <w:t xml:space="preserve"> </w:t>
      </w:r>
      <w:r w:rsidR="007C376B" w:rsidRPr="00134375">
        <w:rPr>
          <w:rFonts w:ascii="Arial" w:hAnsi="Arial" w:cs="Arial"/>
          <w:color w:val="000000"/>
        </w:rPr>
        <w:t>не визуализируется</w:t>
      </w:r>
    </w:p>
    <w:p w14:paraId="76D810BD" w14:textId="7E44C4C5" w:rsidR="004D7A71" w:rsidRDefault="001E1409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8" w:history="1">
        <w:r w:rsidR="004D7A71" w:rsidRPr="004922F7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="004922F7">
        <w:rPr>
          <w:rFonts w:ascii="Arial" w:hAnsi="Arial" w:cs="Arial"/>
          <w:bCs/>
        </w:rPr>
        <w:t>:</w:t>
      </w:r>
      <w:r w:rsidR="004D7A71" w:rsidRPr="004D7A71">
        <w:rPr>
          <w:rFonts w:ascii="Arial" w:hAnsi="Arial" w:cs="Arial"/>
          <w:bCs/>
        </w:rPr>
        <w:t xml:space="preserve"> </w:t>
      </w:r>
    </w:p>
    <w:p w14:paraId="5A072017" w14:textId="744F913F" w:rsid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Магистральные сосуды большого круга:</w:t>
      </w:r>
      <w:r w:rsidR="00134375" w:rsidRPr="00134375">
        <w:rPr>
          <w:rFonts w:ascii="Arial" w:hAnsi="Arial" w:cs="Arial"/>
          <w:bCs/>
          <w:lang w:val="en-US"/>
        </w:rPr>
        <w:t xml:space="preserve"> </w:t>
      </w:r>
      <w:r w:rsidR="00134375">
        <w:rPr>
          <w:rFonts w:ascii="Arial" w:hAnsi="Arial" w:cs="Arial"/>
          <w:bCs/>
          <w:lang w:val="en-US"/>
        </w:rPr>
        <w:t>N</w:t>
      </w:r>
    </w:p>
    <w:p w14:paraId="5E66EEE4" w14:textId="5EEFD178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Средостение:</w:t>
      </w:r>
      <w:r w:rsidR="00134375">
        <w:rPr>
          <w:rFonts w:ascii="Arial" w:hAnsi="Arial" w:cs="Arial"/>
          <w:bCs/>
        </w:rPr>
        <w:t xml:space="preserve"> избыточное кол-во жировой клетчатки, в остальном без особенностей</w:t>
      </w:r>
    </w:p>
    <w:p w14:paraId="2DE7872E" w14:textId="0F16D30B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Внутригрудные лимфатические узлы:</w:t>
      </w:r>
      <w:r w:rsidR="00134375">
        <w:rPr>
          <w:rFonts w:ascii="Arial" w:hAnsi="Arial" w:cs="Arial"/>
          <w:bCs/>
        </w:rPr>
        <w:t xml:space="preserve"> </w:t>
      </w:r>
      <w:r w:rsidR="00134375">
        <w:rPr>
          <w:rFonts w:ascii="Arial" w:hAnsi="Arial" w:cs="Arial"/>
          <w:bCs/>
          <w:lang w:val="en-US"/>
        </w:rPr>
        <w:t>N</w:t>
      </w:r>
    </w:p>
    <w:p w14:paraId="4276BFED" w14:textId="3B14A429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Трахея и бифуркация (область интубации не оценивается): N, d = </w:t>
      </w:r>
      <w:r w:rsidR="00134375">
        <w:rPr>
          <w:rFonts w:ascii="Arial" w:hAnsi="Arial" w:cs="Arial"/>
          <w:bCs/>
        </w:rPr>
        <w:t>7,4 мм</w:t>
      </w:r>
    </w:p>
    <w:p w14:paraId="60ADBEB0" w14:textId="1AD58EDB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Пищевод (общие мягкотканые контуры): </w:t>
      </w:r>
      <w:r w:rsidR="00134375">
        <w:rPr>
          <w:rFonts w:ascii="Arial" w:hAnsi="Arial" w:cs="Arial"/>
          <w:bCs/>
          <w:lang w:val="en-US"/>
        </w:rPr>
        <w:t>N</w:t>
      </w:r>
    </w:p>
    <w:p w14:paraId="04794CBE" w14:textId="77777777" w:rsidR="004C1AFC" w:rsidRPr="00A67FF4" w:rsidRDefault="004C1AFC" w:rsidP="00847EEC">
      <w:pPr>
        <w:ind w:left="-567" w:right="-199"/>
        <w:rPr>
          <w:rFonts w:ascii="Arial" w:hAnsi="Arial" w:cs="Arial"/>
        </w:rPr>
      </w:pPr>
    </w:p>
    <w:p w14:paraId="4F90A460" w14:textId="0B25D304" w:rsidR="00134375" w:rsidRDefault="008C6C76" w:rsidP="00134375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="00134375">
        <w:rPr>
          <w:rFonts w:ascii="Arial" w:hAnsi="Arial" w:cs="Arial"/>
        </w:rPr>
        <w:t xml:space="preserve"> </w:t>
      </w:r>
      <w:r w:rsidR="00134375" w:rsidRPr="00A67FF4">
        <w:rPr>
          <w:rFonts w:ascii="Arial" w:hAnsi="Arial" w:cs="Arial"/>
        </w:rPr>
        <w:t>не выявлено КТ признаков патологических изменений в области исследования</w:t>
      </w:r>
    </w:p>
    <w:p w14:paraId="451D0876" w14:textId="05DA5FB4" w:rsidR="00134375" w:rsidRDefault="00134375" w:rsidP="00134375">
      <w:pPr>
        <w:rPr>
          <w:rFonts w:ascii="Arial" w:hAnsi="Arial" w:cs="Arial"/>
        </w:rPr>
      </w:pPr>
    </w:p>
    <w:p w14:paraId="25961EC9" w14:textId="77F077E7" w:rsidR="00134375" w:rsidRDefault="00134375" w:rsidP="00134375">
      <w:pPr>
        <w:rPr>
          <w:rFonts w:ascii="Arial" w:hAnsi="Arial" w:cs="Arial"/>
        </w:rPr>
      </w:pPr>
      <w:r w:rsidRPr="00C61D82">
        <w:rPr>
          <w:rFonts w:ascii="Arial" w:hAnsi="Arial" w:cs="Arial"/>
          <w:b/>
          <w:bCs/>
        </w:rPr>
        <w:t>Комментарий:</w:t>
      </w:r>
      <w:r>
        <w:rPr>
          <w:rFonts w:ascii="Arial" w:hAnsi="Arial" w:cs="Arial"/>
        </w:rPr>
        <w:t xml:space="preserve"> </w:t>
      </w:r>
      <w:r w:rsidRPr="00134375">
        <w:rPr>
          <w:rFonts w:ascii="Arial" w:hAnsi="Arial" w:cs="Arial"/>
        </w:rPr>
        <w:t xml:space="preserve">по данным работы </w:t>
      </w:r>
      <w:proofErr w:type="spellStart"/>
      <w:r w:rsidRPr="00134375">
        <w:rPr>
          <w:rFonts w:ascii="Arial" w:hAnsi="Arial" w:cs="Arial"/>
        </w:rPr>
        <w:t>Lamb</w:t>
      </w:r>
      <w:proofErr w:type="spellEnd"/>
      <w:r w:rsidRPr="00134375">
        <w:rPr>
          <w:rFonts w:ascii="Arial" w:hAnsi="Arial" w:cs="Arial"/>
        </w:rPr>
        <w:t xml:space="preserve"> CR &amp; Jones ID 2016, JSAP около 77% клинически здоровых (бессимптомных) кошек могут иметь различные КТ признаки респираторных патологий, в т.ч. около 20% из них </w:t>
      </w:r>
      <w:proofErr w:type="gramStart"/>
      <w:r w:rsidRPr="00134375">
        <w:rPr>
          <w:rFonts w:ascii="Arial" w:hAnsi="Arial" w:cs="Arial"/>
        </w:rPr>
        <w:t>признаки воспалительного заболевания бронхов</w:t>
      </w:r>
      <w:proofErr w:type="gramEnd"/>
      <w:r w:rsidRPr="00134375">
        <w:rPr>
          <w:rFonts w:ascii="Arial" w:hAnsi="Arial" w:cs="Arial"/>
        </w:rPr>
        <w:t xml:space="preserve"> выраженные в той или иной степени – т.е. в форме случайных находок. Это может быть связано как с субклиническим течением воспалительного заболевания, так и с дегенеративными изменениями, не имеющими воспалительной этиологии. Крайне важно сопоставить результаты КТ с клинической картиной, а также данными </w:t>
      </w:r>
      <w:proofErr w:type="spellStart"/>
      <w:r w:rsidRPr="00134375">
        <w:rPr>
          <w:rFonts w:ascii="Arial" w:hAnsi="Arial" w:cs="Arial"/>
        </w:rPr>
        <w:t>БАЛа</w:t>
      </w:r>
      <w:proofErr w:type="spellEnd"/>
      <w:r w:rsidRPr="00134375">
        <w:rPr>
          <w:rFonts w:ascii="Arial" w:hAnsi="Arial" w:cs="Arial"/>
        </w:rPr>
        <w:t xml:space="preserve"> и/или ответом на лечение, если таковые проводились.</w:t>
      </w:r>
    </w:p>
    <w:p w14:paraId="3C81D098" w14:textId="7AFEC552" w:rsidR="00933092" w:rsidRPr="00A67FF4" w:rsidRDefault="00933092" w:rsidP="00847EEC">
      <w:pPr>
        <w:rPr>
          <w:rFonts w:ascii="Arial" w:hAnsi="Arial" w:cs="Arial"/>
        </w:rPr>
      </w:pPr>
    </w:p>
    <w:p w14:paraId="050DA5EE" w14:textId="77777777" w:rsidR="005D1E36" w:rsidRPr="009D54E9" w:rsidRDefault="001E1409" w:rsidP="00847EEC">
      <w:pPr>
        <w:rPr>
          <w:rFonts w:ascii="Arial" w:hAnsi="Arial" w:cs="Arial"/>
          <w:b/>
          <w:bCs/>
          <w:sz w:val="22"/>
        </w:rPr>
      </w:pPr>
      <w:hyperlink r:id="rId19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1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77A33EAD" w14:textId="77777777" w:rsidR="0013706B" w:rsidRPr="00A67FF4" w:rsidRDefault="0013706B" w:rsidP="00847EEC">
      <w:pPr>
        <w:rPr>
          <w:rFonts w:ascii="Arial" w:hAnsi="Arial" w:cs="Arial"/>
          <w:b/>
          <w:bCs/>
        </w:rPr>
      </w:pPr>
    </w:p>
    <w:sectPr w:rsidR="0013706B" w:rsidRPr="00A67FF4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1C305" w14:textId="77777777" w:rsidR="001E1409" w:rsidRDefault="001E1409" w:rsidP="004327E9">
      <w:r>
        <w:separator/>
      </w:r>
    </w:p>
  </w:endnote>
  <w:endnote w:type="continuationSeparator" w:id="0">
    <w:p w14:paraId="3EA8DF71" w14:textId="77777777" w:rsidR="001E1409" w:rsidRDefault="001E1409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0AC3E" w14:textId="77777777" w:rsidR="001E1409" w:rsidRDefault="001E1409" w:rsidP="004327E9">
      <w:r>
        <w:separator/>
      </w:r>
    </w:p>
  </w:footnote>
  <w:footnote w:type="continuationSeparator" w:id="0">
    <w:p w14:paraId="39648E93" w14:textId="77777777" w:rsidR="001E1409" w:rsidRDefault="001E1409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3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2E1E"/>
    <w:rsid w:val="000F32E5"/>
    <w:rsid w:val="00107A33"/>
    <w:rsid w:val="00134375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1E1409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B1DDE"/>
    <w:rsid w:val="002F36F2"/>
    <w:rsid w:val="002F3A79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3E5BA4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7A71"/>
    <w:rsid w:val="004E08EC"/>
    <w:rsid w:val="004E4375"/>
    <w:rsid w:val="00501539"/>
    <w:rsid w:val="00510A9A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6C87"/>
    <w:rsid w:val="006679C7"/>
    <w:rsid w:val="00673215"/>
    <w:rsid w:val="0068257B"/>
    <w:rsid w:val="006942D4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376B"/>
    <w:rsid w:val="007C4F78"/>
    <w:rsid w:val="007C75AC"/>
    <w:rsid w:val="008233EA"/>
    <w:rsid w:val="008402D0"/>
    <w:rsid w:val="00847EEC"/>
    <w:rsid w:val="00853694"/>
    <w:rsid w:val="00867E45"/>
    <w:rsid w:val="00876FE1"/>
    <w:rsid w:val="00881938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3153C"/>
    <w:rsid w:val="00A425DD"/>
    <w:rsid w:val="00A5722E"/>
    <w:rsid w:val="00A67FF4"/>
    <w:rsid w:val="00A833D0"/>
    <w:rsid w:val="00AA1909"/>
    <w:rsid w:val="00AA5B6D"/>
    <w:rsid w:val="00AE4267"/>
    <w:rsid w:val="00AF4809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F5957"/>
    <w:rsid w:val="00C036DC"/>
    <w:rsid w:val="00C312FD"/>
    <w:rsid w:val="00C35477"/>
    <w:rsid w:val="00C604AC"/>
    <w:rsid w:val="00C60D5D"/>
    <w:rsid w:val="00C61D82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k.com/@mylibrary2-hear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rudnaya-kletk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Lenovo</cp:lastModifiedBy>
  <cp:revision>4</cp:revision>
  <dcterms:created xsi:type="dcterms:W3CDTF">2024-12-09T07:03:00Z</dcterms:created>
  <dcterms:modified xsi:type="dcterms:W3CDTF">2024-12-09T07:15:00Z</dcterms:modified>
</cp:coreProperties>
</file>