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F60548" w:rsidRDefault="00F60548" w:rsidP="00F60548">
      <w:r>
        <w:rPr>
          <w:b/>
        </w:rPr>
        <w:t>Дата:</w:t>
      </w:r>
      <w:r>
        <w:t xml:space="preserve"> 26.11.2024</w:t>
      </w:r>
    </w:p>
    <w:p w:rsidR="00F60548" w:rsidRDefault="00F60548" w:rsidP="00F60548">
      <w:r>
        <w:rPr>
          <w:b/>
        </w:rPr>
        <w:t>Ф.И.О. владельца:</w:t>
      </w:r>
      <w:r>
        <w:t xml:space="preserve"> Харитонова Юлия Игоревна</w:t>
      </w:r>
    </w:p>
    <w:p w:rsidR="00F60548" w:rsidRDefault="00F60548" w:rsidP="00F60548">
      <w:r>
        <w:rPr>
          <w:b/>
        </w:rPr>
        <w:t>Пациент:</w:t>
      </w:r>
      <w:r>
        <w:t xml:space="preserve"> собака Чубака, 2г7м., самец, американский канне-корсо, 56,7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F60548">
        <w:t>10,5</w:t>
      </w:r>
      <w:r>
        <w:t xml:space="preserve"> мм; </w:t>
      </w:r>
      <w:r>
        <w:rPr>
          <w:lang w:val="en-US"/>
        </w:rPr>
        <w:t>LVPWs</w:t>
      </w:r>
      <w:r w:rsidR="00FE32DC">
        <w:t xml:space="preserve"> </w:t>
      </w:r>
      <w:r w:rsidR="00F60548">
        <w:t>14,3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F60548">
        <w:t>45,1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F60548">
        <w:t>30,3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 xml:space="preserve">Правый желудочек: не расширен; </w:t>
      </w:r>
      <w:r>
        <w:rPr>
          <w:lang w:val="en-US"/>
        </w:rPr>
        <w:t>RVDd</w:t>
      </w:r>
      <w:r>
        <w:t xml:space="preserve"> </w:t>
      </w:r>
      <w:r w:rsidR="00F60548">
        <w:t>16,7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F60548">
        <w:t>6,7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E32DC">
        <w:t xml:space="preserve"> </w:t>
      </w:r>
      <w:r>
        <w:t xml:space="preserve">(на уровне корня аорты) </w:t>
      </w:r>
      <w:r w:rsidR="00F60548">
        <w:t>38,0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F60548">
        <w:t>42,3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E32DC">
        <w:t xml:space="preserve"> </w:t>
      </w:r>
      <w:r w:rsidR="00F60548">
        <w:t>35,6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F60548">
        <w:t>1,35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F60548">
        <w:t>61,54</w:t>
      </w:r>
      <w:r w:rsidR="00FE32DC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F60548">
        <w:t>32,91</w:t>
      </w:r>
      <w:r w:rsidR="00FE32DC">
        <w:t xml:space="preserve"> </w:t>
      </w:r>
      <w:r>
        <w:t>%</w:t>
      </w:r>
    </w:p>
    <w:p w:rsidR="00B806A0" w:rsidRDefault="00B806A0" w:rsidP="00FE32DC">
      <w:r>
        <w:t xml:space="preserve">ЛВ: </w:t>
      </w:r>
      <w:r w:rsidR="00F60548">
        <w:t>12,1</w:t>
      </w:r>
      <w:r>
        <w:t xml:space="preserve"> мм</w:t>
      </w:r>
      <w:r>
        <w:tab/>
      </w:r>
      <w:r>
        <w:tab/>
        <w:t xml:space="preserve">ПВЛА: </w:t>
      </w:r>
      <w:r w:rsidR="00F60548">
        <w:t>13,3 мм</w:t>
      </w:r>
      <w:r w:rsidR="00F60548">
        <w:tab/>
      </w:r>
      <w:r w:rsidR="00F60548">
        <w:tab/>
      </w:r>
      <w:r>
        <w:t xml:space="preserve">ЛВ/ПВЛА: </w:t>
      </w:r>
      <w:r w:rsidR="00F60548">
        <w:t>0,90</w:t>
      </w:r>
    </w:p>
    <w:p w:rsidR="00F60548" w:rsidRDefault="00F60548" w:rsidP="00FE32DC">
      <w:r>
        <w:t>КСРнорм.: 0,83</w:t>
      </w:r>
      <w:r>
        <w:tab/>
      </w:r>
      <w:r>
        <w:tab/>
        <w:t>КДРнорм.: 1,39</w:t>
      </w:r>
    </w:p>
    <w:p w:rsidR="00B806A0" w:rsidRDefault="00B806A0" w:rsidP="00B806A0">
      <w:r>
        <w:t xml:space="preserve">МЖ перегородка: не утолщена; </w:t>
      </w:r>
      <w:r>
        <w:rPr>
          <w:lang w:val="en-US"/>
        </w:rPr>
        <w:t>IVSd</w:t>
      </w:r>
      <w:r w:rsidR="00FE32DC">
        <w:t xml:space="preserve"> </w:t>
      </w:r>
      <w:r w:rsidR="00F60548">
        <w:t>13,0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F60548">
        <w:t>17,0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F60548">
        <w:t>28,0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F60548">
        <w:t>0,87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F60548">
        <w:t>26,0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F60548">
        <w:t>0,81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F60548">
        <w:t>0,57</w:t>
      </w:r>
      <w:r>
        <w:t xml:space="preserve"> м/с; пик А </w:t>
      </w:r>
      <w:r w:rsidR="00F60548">
        <w:t>0,39</w:t>
      </w:r>
      <w:r>
        <w:t xml:space="preserve"> м/с;</w:t>
      </w:r>
    </w:p>
    <w:p w:rsidR="00B806A0" w:rsidRPr="00FE32DC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F60548">
        <w:t>0,65</w:t>
      </w:r>
      <w:r>
        <w:t xml:space="preserve"> м/с; пик А </w:t>
      </w:r>
      <w:r w:rsidR="00F60548">
        <w:t>0,51</w:t>
      </w:r>
      <w:r>
        <w:t xml:space="preserve"> м/с;</w:t>
      </w:r>
      <w:r w:rsidR="00FE32DC">
        <w:t xml:space="preserve"> </w:t>
      </w:r>
      <w:r w:rsidR="00FE32DC">
        <w:rPr>
          <w:lang w:val="en-US"/>
        </w:rPr>
        <w:t>IVRT</w:t>
      </w:r>
      <w:r w:rsidR="00FE32DC">
        <w:t xml:space="preserve">: </w:t>
      </w:r>
      <w:r w:rsidR="00F60548">
        <w:t>39</w:t>
      </w:r>
      <w:r w:rsidR="00FE32DC">
        <w:t xml:space="preserve"> мс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F60548">
        <w:t>1,27</w:t>
      </w:r>
      <w:r>
        <w:t>;</w:t>
      </w:r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>Заключение: ЭХО-кг патологии не выявлено. Геометрия сердца не изменена. Камеры сердца не расширены. Клапаны интактны (регургитация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ЧСС </w:t>
      </w:r>
      <w:r w:rsidR="003E4105">
        <w:t>65-95</w:t>
      </w:r>
      <w:r>
        <w:t xml:space="preserve"> уд/мин</w:t>
      </w:r>
      <w:r w:rsidR="003E4105">
        <w:t xml:space="preserve"> (выражена респираторная синусовая аритмия)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B16" w:rsidRDefault="003F5B16" w:rsidP="000B626E">
      <w:r>
        <w:separator/>
      </w:r>
    </w:p>
  </w:endnote>
  <w:endnote w:type="continuationSeparator" w:id="1">
    <w:p w:rsidR="003F5B16" w:rsidRDefault="003F5B16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947299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B16" w:rsidRDefault="003F5B16" w:rsidP="000B626E">
      <w:r>
        <w:separator/>
      </w:r>
    </w:p>
  </w:footnote>
  <w:footnote w:type="continuationSeparator" w:id="1">
    <w:p w:rsidR="003F5B16" w:rsidRDefault="003F5B16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CA9" w:rsidRDefault="00514CA9" w:rsidP="00514CA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4CA9" w:rsidRDefault="00947299" w:rsidP="00514CA9">
    <w:pPr>
      <w:pStyle w:val="ab"/>
      <w:ind w:left="6946"/>
      <w:jc w:val="center"/>
      <w:rPr>
        <w:sz w:val="20"/>
      </w:rPr>
    </w:pPr>
    <w:hyperlink r:id="rId3" w:history="1">
      <w:r w:rsidR="00514CA9">
        <w:rPr>
          <w:rStyle w:val="ac"/>
          <w:sz w:val="20"/>
          <w:lang w:val="en-US"/>
        </w:rPr>
        <w:t>www</w:t>
      </w:r>
      <w:r w:rsidR="00514CA9">
        <w:rPr>
          <w:rStyle w:val="ac"/>
          <w:sz w:val="20"/>
        </w:rPr>
        <w:t>.</w:t>
      </w:r>
      <w:r w:rsidR="00514CA9">
        <w:rPr>
          <w:rStyle w:val="ac"/>
          <w:sz w:val="20"/>
          <w:lang w:val="en-US"/>
        </w:rPr>
        <w:t>spektrvet</w:t>
      </w:r>
      <w:r w:rsidR="00514CA9">
        <w:rPr>
          <w:rStyle w:val="ac"/>
          <w:sz w:val="20"/>
        </w:rPr>
        <w:t>.</w:t>
      </w:r>
      <w:r w:rsidR="00514CA9">
        <w:rPr>
          <w:rStyle w:val="ac"/>
          <w:sz w:val="20"/>
          <w:lang w:val="en-US"/>
        </w:rPr>
        <w:t>ru</w:t>
      </w:r>
    </w:hyperlink>
  </w:p>
  <w:p w:rsidR="000B626E" w:rsidRP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5D45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105"/>
    <w:rsid w:val="003E4220"/>
    <w:rsid w:val="003F5B16"/>
    <w:rsid w:val="0041600C"/>
    <w:rsid w:val="004216D5"/>
    <w:rsid w:val="0042660C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4CA9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47299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147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452E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27C0"/>
    <w:rsid w:val="00E736F8"/>
    <w:rsid w:val="00E94045"/>
    <w:rsid w:val="00F15F6F"/>
    <w:rsid w:val="00F33557"/>
    <w:rsid w:val="00F373C9"/>
    <w:rsid w:val="00F561D6"/>
    <w:rsid w:val="00F60548"/>
    <w:rsid w:val="00F63380"/>
    <w:rsid w:val="00FA0CCA"/>
    <w:rsid w:val="00FD1513"/>
    <w:rsid w:val="00FE32DC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2024-11-26T16:24:00Z</dcterms:created>
  <dcterms:modified xsi:type="dcterms:W3CDTF">2024-11-26T16:24:00Z</dcterms:modified>
</cp:coreProperties>
</file>