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D03312" w:rsidRDefault="00D03312" w:rsidP="00554EEC">
      <w:pPr>
        <w:pStyle w:val="a3"/>
        <w:spacing w:after="278"/>
      </w:pPr>
      <w:r>
        <w:rPr>
          <w:b/>
          <w:bCs/>
        </w:rPr>
        <w:t xml:space="preserve">Сенькин,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оня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5561A6">
        <w:t xml:space="preserve"> с наличием </w:t>
      </w:r>
      <w:proofErr w:type="spellStart"/>
      <w:r w:rsidR="005561A6">
        <w:t>гипоэхогенной</w:t>
      </w:r>
      <w:proofErr w:type="spellEnd"/>
      <w:r w:rsidR="005561A6">
        <w:t xml:space="preserve"> взвеси в небольшом количестве.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5561A6">
        <w:t>.</w:t>
      </w:r>
      <w:r>
        <w:t xml:space="preserve"> Толщина стенки: </w:t>
      </w:r>
      <w:r w:rsidR="005561A6">
        <w:t>2,3</w:t>
      </w:r>
      <w:r>
        <w:t>мм. Дифференциация слоев стенки: сохранена</w:t>
      </w:r>
      <w:r w:rsidR="005561A6">
        <w:t xml:space="preserve">, выражен </w:t>
      </w:r>
      <w:proofErr w:type="spellStart"/>
      <w:r w:rsidR="005561A6">
        <w:t>подслизистый</w:t>
      </w:r>
      <w:proofErr w:type="spellEnd"/>
      <w:r w:rsidR="005561A6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5561A6">
        <w:t>2,2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D03312">
        <w:t xml:space="preserve"> 1,9</w:t>
      </w:r>
      <w:r>
        <w:t xml:space="preserve"> мм. Дифференциация слоев стенки сохранена</w:t>
      </w:r>
      <w:r w:rsidR="005561A6">
        <w:t xml:space="preserve">, в слизистом слое визуализируются точечные </w:t>
      </w:r>
      <w:proofErr w:type="spellStart"/>
      <w:r w:rsidR="005561A6">
        <w:t>гипоэхогенные</w:t>
      </w:r>
      <w:proofErr w:type="spellEnd"/>
      <w:r w:rsidR="005561A6">
        <w:t xml:space="preserve"> включения</w:t>
      </w:r>
      <w:r>
        <w:t>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D03312">
        <w:t>1,2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5561A6">
        <w:t xml:space="preserve">левая доля 5,8мм,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5561A6">
        <w:t>31,2*21,3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>визуализируется. Размер:</w:t>
      </w:r>
      <w:r w:rsidR="005561A6">
        <w:t xml:space="preserve"> 32,2*18,9</w:t>
      </w:r>
      <w:r>
        <w:t xml:space="preserve"> 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5561A6">
        <w:t>9,1*2,5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5561A6">
        <w:t>6,9*2,5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61A6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D03312">
        <w:t xml:space="preserve">1 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D03312">
        <w:t xml:space="preserve"> с наличием незначительного количества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proofErr w:type="gramStart"/>
      <w:r>
        <w:rPr>
          <w:b/>
          <w:bCs/>
        </w:rPr>
        <w:t>Матка:</w:t>
      </w:r>
      <w:r>
        <w:t xml:space="preserve"> </w:t>
      </w:r>
      <w:r w:rsidR="00D03312">
        <w:t xml:space="preserve">не </w:t>
      </w:r>
      <w:r>
        <w:t xml:space="preserve">визуализируется. </w:t>
      </w:r>
      <w:proofErr w:type="gramEnd"/>
      <w:r w:rsidR="00D03312">
        <w:t>(ОГЭ)</w:t>
      </w:r>
    </w:p>
    <w:p w:rsidR="005561A6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D03312">
        <w:t xml:space="preserve">локально </w:t>
      </w:r>
      <w:proofErr w:type="gramStart"/>
      <w:r w:rsidR="00D03312">
        <w:t>по</w:t>
      </w:r>
      <w:r w:rsidR="005561A6">
        <w:t>в</w:t>
      </w:r>
      <w:r w:rsidR="00D03312">
        <w:t>ышена</w:t>
      </w:r>
      <w:proofErr w:type="gramEnd"/>
      <w:r w:rsidR="00D03312">
        <w:t xml:space="preserve"> в области желудка</w:t>
      </w:r>
      <w:r>
        <w:t xml:space="preserve">. 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5561A6" w:rsidP="00554EEC">
      <w:pPr>
        <w:pStyle w:val="a3"/>
        <w:spacing w:after="278"/>
      </w:pPr>
      <w:r>
        <w:t>- Диффузных изменений стенки желудка с наличием локального стеатита, что характерно для слабовыраженного гастрита</w:t>
      </w:r>
    </w:p>
    <w:p w:rsidR="005561A6" w:rsidRDefault="005561A6" w:rsidP="00554EEC">
      <w:pPr>
        <w:pStyle w:val="a3"/>
        <w:spacing w:after="278"/>
      </w:pPr>
      <w:r>
        <w:t xml:space="preserve">- Диффузных изменений стенки тощей кишки, характерных </w:t>
      </w:r>
      <w:proofErr w:type="gramStart"/>
      <w:r>
        <w:t>для</w:t>
      </w:r>
      <w:proofErr w:type="gramEnd"/>
      <w:r>
        <w:t xml:space="preserve"> хронической </w:t>
      </w:r>
      <w:proofErr w:type="spellStart"/>
      <w:r>
        <w:t>энтеропатии</w:t>
      </w:r>
      <w:proofErr w:type="spellEnd"/>
    </w:p>
    <w:p w:rsidR="005561A6" w:rsidRDefault="005561A6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5561A6" w:rsidRDefault="005561A6" w:rsidP="00554EEC">
      <w:pPr>
        <w:pStyle w:val="a3"/>
        <w:spacing w:after="278"/>
      </w:pPr>
      <w:r>
        <w:t>- Наличия незначительного количества взвеси в мочевом пузыре</w:t>
      </w:r>
    </w:p>
    <w:p w:rsidR="005561A6" w:rsidRPr="00935BBB" w:rsidRDefault="005561A6" w:rsidP="005561A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5561A6" w:rsidRDefault="005561A6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5561A6"/>
    <w:rsid w:val="00562116"/>
    <w:rsid w:val="009E2C9E"/>
    <w:rsid w:val="00BB4038"/>
    <w:rsid w:val="00D03312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2024-11-25T06:45:00Z</cp:lastPrinted>
  <dcterms:created xsi:type="dcterms:W3CDTF">2024-11-25T06:45:00Z</dcterms:created>
  <dcterms:modified xsi:type="dcterms:W3CDTF">2024-11-25T06:45:00Z</dcterms:modified>
</cp:coreProperties>
</file>