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B153E2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К</w:t>
      </w:r>
      <w:r w:rsidR="00AE7ABC">
        <w:rPr>
          <w:b/>
          <w:sz w:val="32"/>
          <w:u w:val="single"/>
        </w:rPr>
        <w:t>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A414B0">
        <w:t>23.11.2024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A414B0">
        <w:t>Балмашова Анастасия Владимировна</w:t>
      </w:r>
    </w:p>
    <w:p w:rsidR="00CF4F41" w:rsidRDefault="00CF4F41" w:rsidP="00CF4F41">
      <w:r>
        <w:rPr>
          <w:b/>
        </w:rPr>
        <w:t>Пациент:</w:t>
      </w:r>
      <w:r w:rsidR="00A414B0">
        <w:t xml:space="preserve"> собака Снежок, 2г8м., самец, чихуа хуа, 4,1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эхокардиографического исследования:</w:t>
      </w:r>
    </w:p>
    <w:p w:rsidR="00CF4F41" w:rsidRDefault="00CF4F41" w:rsidP="00CF4F41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597279">
        <w:t>4,8</w:t>
      </w:r>
      <w:r>
        <w:t xml:space="preserve"> мм; </w:t>
      </w:r>
      <w:r>
        <w:rPr>
          <w:lang w:val="en-US"/>
        </w:rPr>
        <w:t>LVPWs</w:t>
      </w:r>
      <w:r w:rsidR="00B153E2">
        <w:t xml:space="preserve"> </w:t>
      </w:r>
      <w:r w:rsidR="00597279">
        <w:t>6,5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597279">
        <w:t>17,7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597279">
        <w:t>10,5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597279">
        <w:t>6,1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597279">
        <w:t>2,4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B153E2">
        <w:t xml:space="preserve"> </w:t>
      </w:r>
      <w:r>
        <w:t xml:space="preserve">(на уровне корня аорты) </w:t>
      </w:r>
      <w:r w:rsidR="00597279">
        <w:t>15,0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597279">
        <w:t>15,9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B153E2">
        <w:t xml:space="preserve"> </w:t>
      </w:r>
      <w:r w:rsidR="00597279">
        <w:t>14,6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597279">
        <w:t>1,36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597279">
        <w:t>75,02</w:t>
      </w:r>
      <w:r w:rsidR="00B153E2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597279">
        <w:t>40,91</w:t>
      </w:r>
      <w:r w:rsidR="00B153E2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597279">
        <w:t>5,4</w:t>
      </w:r>
      <w:r>
        <w:t xml:space="preserve"> мм</w:t>
      </w:r>
      <w:r>
        <w:tab/>
      </w:r>
      <w:r>
        <w:tab/>
        <w:t xml:space="preserve">ПВЛА: </w:t>
      </w:r>
      <w:r w:rsidR="00597279">
        <w:t>5,9 мм</w:t>
      </w:r>
      <w:r w:rsidR="00597279">
        <w:tab/>
      </w:r>
      <w:r w:rsidR="00597279">
        <w:tab/>
      </w:r>
      <w:r>
        <w:t xml:space="preserve">ЛВ/ПВЛА: </w:t>
      </w:r>
      <w:r w:rsidR="00597279">
        <w:t>0,91</w:t>
      </w:r>
    </w:p>
    <w:p w:rsidR="00CF4F41" w:rsidRDefault="00CF4F41" w:rsidP="00CF4F41">
      <w:r>
        <w:t xml:space="preserve">КСРнорм.: </w:t>
      </w:r>
      <w:r w:rsidR="00597279">
        <w:t>0,66</w:t>
      </w:r>
      <w:r>
        <w:tab/>
      </w:r>
      <w:r>
        <w:tab/>
        <w:t xml:space="preserve">КДРнорм.: </w:t>
      </w:r>
      <w:r w:rsidR="00597279">
        <w:t>1,17</w:t>
      </w:r>
    </w:p>
    <w:p w:rsidR="00CF4F41" w:rsidRDefault="00CF4F41" w:rsidP="00CF4F41">
      <w:r>
        <w:t xml:space="preserve">МЖ перегородка: не утолщена; </w:t>
      </w:r>
      <w:r>
        <w:rPr>
          <w:lang w:val="en-US"/>
        </w:rPr>
        <w:t>IVSd</w:t>
      </w:r>
      <w:r w:rsidR="00B153E2">
        <w:t xml:space="preserve"> </w:t>
      </w:r>
      <w:r w:rsidR="00597279">
        <w:t>5,0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597279">
        <w:t>7,7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>Признаки констриктивного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Ао: </w:t>
      </w:r>
      <w:r w:rsidR="00597279">
        <w:t>11,0</w:t>
      </w:r>
      <w:r>
        <w:t xml:space="preserve"> мм;</w:t>
      </w:r>
    </w:p>
    <w:p w:rsidR="00CF4F41" w:rsidRDefault="00CF4F41" w:rsidP="00CF4F41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9E18F9">
        <w:t>с</w:t>
      </w:r>
      <w:r>
        <w:t xml:space="preserve">аортального потока в систолу: </w:t>
      </w:r>
      <w:r w:rsidR="00597279">
        <w:t>1,24</w:t>
      </w:r>
      <w:r>
        <w:t xml:space="preserve"> м/с;</w:t>
      </w:r>
    </w:p>
    <w:p w:rsidR="00CF4F41" w:rsidRDefault="00CF4F41" w:rsidP="00CF4F41">
      <w:r>
        <w:t xml:space="preserve">Легочная артерия: диаметр (ФК): </w:t>
      </w:r>
      <w:r w:rsidR="00597279">
        <w:t>9,4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597279">
        <w:t>0,84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597279">
        <w:t>0,61</w:t>
      </w:r>
      <w:r>
        <w:t xml:space="preserve"> м/с; пик А </w:t>
      </w:r>
      <w:r w:rsidR="00597279">
        <w:t>0,38</w:t>
      </w:r>
      <w:r>
        <w:t xml:space="preserve"> м/с;</w:t>
      </w:r>
    </w:p>
    <w:p w:rsidR="00CF4F41" w:rsidRPr="00F8406F" w:rsidRDefault="00CF4F41" w:rsidP="00CF4F41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597279">
        <w:t>0,76</w:t>
      </w:r>
      <w:r>
        <w:t xml:space="preserve"> м/с; пик А </w:t>
      </w:r>
      <w:r w:rsidR="00597279">
        <w:t>0,54</w:t>
      </w:r>
      <w:r>
        <w:t xml:space="preserve"> м/с;</w:t>
      </w:r>
      <w:r w:rsidR="00F8406F">
        <w:rPr>
          <w:lang w:val="en-US"/>
        </w:rPr>
        <w:t>IVRT</w:t>
      </w:r>
      <w:r w:rsidR="00F8406F">
        <w:t xml:space="preserve">: </w:t>
      </w:r>
      <w:r w:rsidR="00597279">
        <w:t>29</w:t>
      </w:r>
      <w:r w:rsidR="00F8406F">
        <w:t xml:space="preserve"> мс;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597279">
        <w:t>0,91</w:t>
      </w:r>
      <w:r>
        <w:t xml:space="preserve"> ;</w:t>
      </w:r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B153E2">
        <w:t>110-160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B153E2">
        <w:t>+35</w:t>
      </w:r>
      <w:r>
        <w:t xml:space="preserve"> (норма: +40 +100);</w:t>
      </w:r>
    </w:p>
    <w:p w:rsidR="00CF4F41" w:rsidRDefault="00CF4F41" w:rsidP="00CF4F41">
      <w:r>
        <w:t xml:space="preserve">Зубец Р2: продолжительность: </w:t>
      </w:r>
      <w:r w:rsidR="00B153E2">
        <w:t>0,04</w:t>
      </w:r>
      <w:r>
        <w:t xml:space="preserve"> сек. (норма: 0,02-0,05 сек.); вольтаж: </w:t>
      </w:r>
      <w:r w:rsidR="00B153E2">
        <w:t>0,15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B153E2">
        <w:t>0,08</w:t>
      </w:r>
      <w:r>
        <w:t xml:space="preserve"> сек. (норма: 0,06-0,14 сек. у карликовых; 0,09-0,15 сек. у гигантских пород);</w:t>
      </w:r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B153E2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r>
        <w:rPr>
          <w:lang w:val="en-US"/>
        </w:rPr>
        <w:t>I</w:t>
      </w:r>
      <w:r>
        <w:t xml:space="preserve">отведение: </w:t>
      </w:r>
      <w:r w:rsidR="00B153E2">
        <w:t>0,7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B153E2">
        <w:t>0,6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B153E2">
        <w:t>0,1</w:t>
      </w:r>
      <w:r>
        <w:t xml:space="preserve"> </w:t>
      </w:r>
      <w:r>
        <w:rPr>
          <w:lang w:val="en-US"/>
        </w:rPr>
        <w:t>mV</w:t>
      </w:r>
      <w:r>
        <w:t xml:space="preserve"> </w:t>
      </w:r>
    </w:p>
    <w:p w:rsidR="00CF4F41" w:rsidRDefault="00CF4F41" w:rsidP="00CF4F41">
      <w:r>
        <w:lastRenderedPageBreak/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B153E2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синусовый, </w:t>
      </w:r>
      <w:r w:rsidR="00F8406F">
        <w:t>респираторная синусовая аритмия – вариант нормы у собак</w:t>
      </w:r>
      <w:bookmarkStart w:id="0" w:name="_GoBack"/>
      <w:bookmarkEnd w:id="0"/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A414B0" w:rsidP="000D1879">
      <w:pPr>
        <w:rPr>
          <w:rFonts w:ascii="Stem" w:hAnsi="Stem"/>
          <w:color w:val="172949"/>
        </w:rPr>
      </w:pPr>
      <w:r>
        <w:rPr>
          <w:rFonts w:ascii="Stem" w:hAnsi="Stem"/>
          <w:noProof/>
          <w:color w:val="172949"/>
        </w:rPr>
        <w:drawing>
          <wp:inline distT="0" distB="0" distL="0" distR="0">
            <wp:extent cx="6638290" cy="3336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333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879" w:rsidSect="000D1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74F" w:rsidRDefault="00DC474F" w:rsidP="000B626E">
      <w:r>
        <w:separator/>
      </w:r>
    </w:p>
  </w:endnote>
  <w:endnote w:type="continuationSeparator" w:id="1">
    <w:p w:rsidR="00DC474F" w:rsidRDefault="00DC474F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97C8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74F" w:rsidRDefault="00DC474F" w:rsidP="000B626E">
      <w:r>
        <w:separator/>
      </w:r>
    </w:p>
  </w:footnote>
  <w:footnote w:type="continuationSeparator" w:id="1">
    <w:p w:rsidR="00DC474F" w:rsidRDefault="00DC474F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8" w:rsidRDefault="004C51D8" w:rsidP="004C51D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4C51D8" w:rsidRDefault="00697C80" w:rsidP="004C51D8">
    <w:pPr>
      <w:pStyle w:val="ab"/>
      <w:ind w:left="6946"/>
      <w:jc w:val="center"/>
      <w:rPr>
        <w:sz w:val="20"/>
      </w:rPr>
    </w:pPr>
    <w:hyperlink r:id="rId3" w:history="1">
      <w:r w:rsidR="004C51D8">
        <w:rPr>
          <w:rStyle w:val="ac"/>
          <w:sz w:val="20"/>
          <w:lang w:val="en-US"/>
        </w:rPr>
        <w:t>www</w:t>
      </w:r>
      <w:r w:rsidR="004C51D8">
        <w:rPr>
          <w:rStyle w:val="ac"/>
          <w:sz w:val="20"/>
        </w:rPr>
        <w:t>.</w:t>
      </w:r>
      <w:r w:rsidR="004C51D8">
        <w:rPr>
          <w:rStyle w:val="ac"/>
          <w:sz w:val="20"/>
          <w:lang w:val="en-US"/>
        </w:rPr>
        <w:t>spektrvet</w:t>
      </w:r>
      <w:r w:rsidR="004C51D8">
        <w:rPr>
          <w:rStyle w:val="ac"/>
          <w:sz w:val="20"/>
        </w:rPr>
        <w:t>.</w:t>
      </w:r>
      <w:r w:rsidR="004C51D8">
        <w:rPr>
          <w:rStyle w:val="ac"/>
          <w:sz w:val="20"/>
          <w:lang w:val="en-US"/>
        </w:rPr>
        <w:t>ru</w:t>
      </w:r>
    </w:hyperlink>
  </w:p>
  <w:p w:rsidR="000B626E" w:rsidRPr="004C51D8" w:rsidRDefault="004C51D8" w:rsidP="004C51D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A8F" w:rsidRDefault="00A90A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024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C51D8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97279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97C80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024C7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14B0"/>
    <w:rsid w:val="00A43E47"/>
    <w:rsid w:val="00A543F9"/>
    <w:rsid w:val="00A90746"/>
    <w:rsid w:val="00A90A8F"/>
    <w:rsid w:val="00A9267D"/>
    <w:rsid w:val="00AB12B0"/>
    <w:rsid w:val="00AB2D1E"/>
    <w:rsid w:val="00AC2FC2"/>
    <w:rsid w:val="00AD239A"/>
    <w:rsid w:val="00AE4846"/>
    <w:rsid w:val="00AE7ABC"/>
    <w:rsid w:val="00B1388D"/>
    <w:rsid w:val="00B153E2"/>
    <w:rsid w:val="00B50F84"/>
    <w:rsid w:val="00B515B7"/>
    <w:rsid w:val="00B526F3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474F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8406F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2024-11-23T09:58:00Z</dcterms:created>
  <dcterms:modified xsi:type="dcterms:W3CDTF">2024-11-23T09:58:00Z</dcterms:modified>
</cp:coreProperties>
</file>