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F60712" w:rsidRDefault="00F60712" w:rsidP="00423DC2">
      <w:pPr>
        <w:pStyle w:val="a3"/>
        <w:spacing w:after="278"/>
      </w:pPr>
      <w:proofErr w:type="spellStart"/>
      <w:r>
        <w:rPr>
          <w:b/>
          <w:bCs/>
        </w:rPr>
        <w:t>Малолетнева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.Ю</w:t>
      </w:r>
      <w:proofErr w:type="gramEnd"/>
      <w:r>
        <w:rPr>
          <w:b/>
          <w:bCs/>
        </w:rPr>
        <w:t>ша</w:t>
      </w:r>
      <w:proofErr w:type="spellEnd"/>
    </w:p>
    <w:p w:rsidR="00F60712" w:rsidRDefault="00423DC2" w:rsidP="00F60712">
      <w:pPr>
        <w:pStyle w:val="a3"/>
        <w:spacing w:after="278"/>
        <w:rPr>
          <w:b/>
          <w:bCs/>
        </w:rPr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F60712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F60712">
        <w:t>30,2*16,9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F60712">
        <w:t>визуализирую</w:t>
      </w:r>
      <w:r>
        <w:t>тся</w:t>
      </w:r>
      <w:r w:rsidR="00F60712">
        <w:t xml:space="preserve"> участки минерализации в области </w:t>
      </w:r>
      <w:proofErr w:type="spellStart"/>
      <w:r w:rsidR="00F60712">
        <w:t>рецессусов</w:t>
      </w:r>
      <w:proofErr w:type="spellEnd"/>
      <w:r>
        <w:t>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F60712">
        <w:t>35,1*21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F60712" w:rsidRDefault="00423DC2" w:rsidP="00F60712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F60712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F60712">
        <w:t>1,6мм, в области верхушки 3,7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F60712">
        <w:t xml:space="preserve"> с наличием минерализованной взвеси в небольшом количестве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F60712">
        <w:t>расширен, стенки не утолщены.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F60712" w:rsidRDefault="00F60712" w:rsidP="00423DC2">
      <w:pPr>
        <w:pStyle w:val="a3"/>
        <w:spacing w:after="278"/>
      </w:pPr>
      <w:r>
        <w:t>- Утолщения стенки мочевого пузыря, что может являться вариантом нормы при слабом наполнении, нельзя исключать хронический цистит с наличие взвеси в небольшом количестве</w:t>
      </w:r>
    </w:p>
    <w:p w:rsidR="00423DC2" w:rsidRDefault="00F60712" w:rsidP="00F60712">
      <w:pPr>
        <w:rPr>
          <w:rFonts w:ascii="Times New Roman" w:hAnsi="Times New Roman" w:cs="Times New Roman"/>
          <w:sz w:val="24"/>
          <w:szCs w:val="24"/>
        </w:rPr>
      </w:pPr>
      <w:r>
        <w:t xml:space="preserve">-  </w:t>
      </w:r>
      <w:r>
        <w:rPr>
          <w:rFonts w:ascii="Times New Roman" w:hAnsi="Times New Roman" w:cs="Times New Roman"/>
          <w:sz w:val="24"/>
          <w:szCs w:val="24"/>
        </w:rPr>
        <w:t>Наличия в левой почке участков минерализации</w:t>
      </w:r>
    </w:p>
    <w:p w:rsidR="00F60712" w:rsidRPr="00F60712" w:rsidRDefault="00F60712" w:rsidP="00F60712">
      <w:pPr>
        <w:rPr>
          <w:rFonts w:ascii="Times New Roman" w:hAnsi="Times New Roman" w:cs="Times New Roman"/>
          <w:sz w:val="24"/>
          <w:szCs w:val="24"/>
        </w:rPr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A01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A018AF"/>
    <w:rsid w:val="00CE53FB"/>
    <w:rsid w:val="00F60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2024-11-22T08:28:00Z</dcterms:created>
  <dcterms:modified xsi:type="dcterms:W3CDTF">2024-11-22T08:28:00Z</dcterms:modified>
</cp:coreProperties>
</file>