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6662C7" w:rsidRDefault="006662C7" w:rsidP="00554EEC">
      <w:pPr>
        <w:pStyle w:val="a3"/>
        <w:spacing w:after="278"/>
      </w:pPr>
      <w:r>
        <w:rPr>
          <w:b/>
          <w:bCs/>
        </w:rPr>
        <w:t xml:space="preserve">Шаталова,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елик</w:t>
      </w:r>
      <w:proofErr w:type="spellEnd"/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однородное, </w:t>
      </w:r>
      <w:proofErr w:type="spellStart"/>
      <w:r>
        <w:t>ан</w:t>
      </w:r>
      <w:r w:rsidR="006662C7">
        <w:t>эхогенное</w:t>
      </w:r>
      <w:proofErr w:type="spellEnd"/>
      <w:r w:rsidR="006662C7">
        <w:t>. Стенка не утолщена, 0,5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proofErr w:type="spellStart"/>
      <w:r>
        <w:t>анэхогенное</w:t>
      </w:r>
      <w:proofErr w:type="spellEnd"/>
      <w:r w:rsidR="006662C7">
        <w:t xml:space="preserve"> и небольшое количество газа</w:t>
      </w:r>
      <w:r>
        <w:t xml:space="preserve">. Толщина стенки: </w:t>
      </w:r>
      <w:r w:rsidR="006662C7">
        <w:t>2,8</w:t>
      </w:r>
      <w:r>
        <w:t xml:space="preserve">мм. Дифференциация слоев стенки: сохранена. Складчатость: сохранена. Эвакуация: сохранена.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6662C7">
        <w:t>2,7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6662C7">
        <w:t>2,1-2,3</w:t>
      </w:r>
      <w:r>
        <w:t xml:space="preserve">мм. Дифференциация слоев стенки сохранена. Соотношение слоев стенки кишки: не изменено. Просвет </w:t>
      </w:r>
      <w:r w:rsidR="006662C7">
        <w:t>слабо</w:t>
      </w:r>
      <w:r>
        <w:t xml:space="preserve"> расширен</w:t>
      </w:r>
      <w:r w:rsidR="006662C7">
        <w:t xml:space="preserve"> газом</w:t>
      </w:r>
      <w:r>
        <w:t>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6662C7">
        <w:t>0,9</w:t>
      </w:r>
      <w:r>
        <w:t xml:space="preserve">мм. Дифференциация слоев стенки сохранена. Соотношение слоев стенки кишки: не изменено. Просвет расширен однородным </w:t>
      </w:r>
      <w:proofErr w:type="spellStart"/>
      <w:r>
        <w:t>гиперэхогенным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</w:t>
      </w:r>
      <w:proofErr w:type="spellStart"/>
      <w:r>
        <w:t>Эхогенность</w:t>
      </w:r>
      <w:proofErr w:type="spellEnd"/>
      <w:r>
        <w:t xml:space="preserve"> не изменена. Проток не расширен. Наличие очаговых изменений: не визуализируется.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6662C7">
        <w:t>30,6*18,4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6662C7">
        <w:t>30,7*16,1</w:t>
      </w:r>
      <w:r>
        <w:t xml:space="preserve">мм. Положение: анатомически </w:t>
      </w:r>
      <w:r>
        <w:lastRenderedPageBreak/>
        <w:t xml:space="preserve">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6662C7">
        <w:t>0,6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br/>
      </w:r>
      <w:r>
        <w:rPr>
          <w:b/>
          <w:bCs/>
        </w:rPr>
        <w:t>Предстательная железа:</w:t>
      </w:r>
      <w:r w:rsidR="006662C7">
        <w:rPr>
          <w:b/>
          <w:bCs/>
        </w:rPr>
        <w:t xml:space="preserve"> </w:t>
      </w:r>
      <w:r w:rsidR="006662C7">
        <w:rPr>
          <w:bCs/>
        </w:rPr>
        <w:t>не</w:t>
      </w:r>
      <w:r>
        <w:t xml:space="preserve"> визуализируется.</w:t>
      </w:r>
      <w:r w:rsidR="006662C7">
        <w:t xml:space="preserve"> </w:t>
      </w:r>
      <w:r>
        <w:br/>
      </w:r>
      <w:r>
        <w:br/>
      </w: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proofErr w:type="spellStart"/>
      <w:r w:rsidR="006662C7">
        <w:t>слабовыражено</w:t>
      </w:r>
      <w:proofErr w:type="spellEnd"/>
      <w:r>
        <w:t xml:space="preserve"> </w:t>
      </w:r>
      <w:proofErr w:type="gramStart"/>
      <w:r>
        <w:t>повышена</w:t>
      </w:r>
      <w:proofErr w:type="gramEnd"/>
      <w:r w:rsidR="006662C7">
        <w:t xml:space="preserve"> в области желудка</w:t>
      </w:r>
      <w:r>
        <w:t xml:space="preserve">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6662C7" w:rsidRDefault="006662C7" w:rsidP="00554EEC">
      <w:pPr>
        <w:pStyle w:val="a3"/>
        <w:spacing w:after="278"/>
      </w:pPr>
      <w:r>
        <w:t>- Локального стеатита в области желудка, что характерно для слабовыраженного гастрита</w:t>
      </w:r>
    </w:p>
    <w:p w:rsidR="00BB4038" w:rsidRDefault="006662C7" w:rsidP="00554EEC">
      <w:pPr>
        <w:pStyle w:val="a3"/>
        <w:spacing w:after="278"/>
      </w:pPr>
      <w:r>
        <w:t>- Умеренно сниженной эвакуации из желудка</w:t>
      </w:r>
    </w:p>
    <w:p w:rsidR="006662C7" w:rsidRDefault="006662C7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554EEC"/>
    <w:rsid w:val="00631DB6"/>
    <w:rsid w:val="006662C7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554</Words>
  <Characters>3162</Characters>
  <Application>Microsoft Office Word</Application>
  <DocSecurity>0</DocSecurity>
  <Lines>26</Lines>
  <Paragraphs>7</Paragraphs>
  <ScaleCrop>false</ScaleCrop>
  <Company/>
  <LinksUpToDate>false</LinksUpToDate>
  <CharactersWithSpaces>3709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2024-11-13T16:09:00Z</dcterms:created>
  <dcterms:modified xsi:type="dcterms:W3CDTF">2024-11-13T16:09:00Z</dcterms:modified>
</cp:coreProperties>
</file>