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7E0075" w:rsidRDefault="007E0075" w:rsidP="00423DC2">
      <w:pPr>
        <w:pStyle w:val="a3"/>
        <w:spacing w:after="278"/>
      </w:pPr>
      <w:proofErr w:type="spellStart"/>
      <w:r>
        <w:rPr>
          <w:b/>
          <w:bCs/>
        </w:rPr>
        <w:t>Комкова</w:t>
      </w:r>
      <w:proofErr w:type="spellEnd"/>
      <w:r>
        <w:rPr>
          <w:b/>
          <w:bCs/>
        </w:rPr>
        <w:t>, с</w:t>
      </w:r>
      <w:proofErr w:type="gramStart"/>
      <w:r>
        <w:rPr>
          <w:b/>
          <w:bCs/>
        </w:rPr>
        <w:t>.Е</w:t>
      </w:r>
      <w:proofErr w:type="gramEnd"/>
      <w:r>
        <w:rPr>
          <w:b/>
          <w:bCs/>
        </w:rPr>
        <w:t>ва</w:t>
      </w:r>
    </w:p>
    <w:p w:rsidR="00423DC2" w:rsidRDefault="00423DC2" w:rsidP="007E0075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7E0075">
        <w:t xml:space="preserve"> </w:t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7E0075">
        <w:t>1,1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rPr>
          <w:b/>
          <w:bCs/>
        </w:rPr>
        <w:t>Матка:</w:t>
      </w:r>
      <w:r>
        <w:t xml:space="preserve"> визуализируется. Размер: диаметр тела матки не увеличен: </w:t>
      </w:r>
      <w:r w:rsidR="007E0075">
        <w:t>2</w:t>
      </w:r>
      <w:r>
        <w:t>мм. Полость тела матки не расширена. Рога матки: визуализируются. Диаметр рогов не увеличен. Просвет рогов матки: не расширен.</w:t>
      </w:r>
      <w:r>
        <w:br/>
      </w:r>
      <w:r>
        <w:br/>
      </w:r>
      <w:r>
        <w:rPr>
          <w:b/>
          <w:bCs/>
        </w:rPr>
        <w:t>Яичники:</w:t>
      </w:r>
      <w:r>
        <w:t xml:space="preserve"> визуализируются. </w:t>
      </w:r>
      <w:r w:rsidR="007E0075">
        <w:t xml:space="preserve">Размер: слева 7,5*3,5мм, справа 6,5*5мм. </w:t>
      </w:r>
      <w:r>
        <w:t xml:space="preserve">Наличие очаговых или диффузных </w:t>
      </w:r>
      <w:r w:rsidR="007E0075">
        <w:t>изменений: не визуализируется.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423DC2" w:rsidRDefault="007E0075" w:rsidP="00423DC2">
      <w:pPr>
        <w:pStyle w:val="a3"/>
        <w:spacing w:after="278"/>
      </w:pPr>
      <w:r>
        <w:t>- Патологий внутренних органов на момент исследования не визуализируется</w:t>
      </w: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995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23DC2"/>
    <w:rsid w:val="007E0075"/>
    <w:rsid w:val="00995D4B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D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2024-10-27T17:05:00Z</cp:lastPrinted>
  <dcterms:created xsi:type="dcterms:W3CDTF">2024-10-27T17:05:00Z</dcterms:created>
  <dcterms:modified xsi:type="dcterms:W3CDTF">2024-10-27T17:05:00Z</dcterms:modified>
</cp:coreProperties>
</file>