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AE7ABC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Предоперационное кардиологическое обследование</w:t>
      </w:r>
      <w:r w:rsidR="00972209">
        <w:rPr>
          <w:b/>
          <w:sz w:val="32"/>
          <w:u w:val="single"/>
        </w:rPr>
        <w:t>.</w:t>
      </w:r>
    </w:p>
    <w:p w:rsidR="00AE7ABC" w:rsidRDefault="00AE7ABC" w:rsidP="00CF4F41">
      <w:pPr>
        <w:rPr>
          <w:b/>
        </w:rPr>
      </w:pPr>
    </w:p>
    <w:p w:rsidR="00CF4F41" w:rsidRDefault="00CF4F41" w:rsidP="00CF4F41">
      <w:r>
        <w:rPr>
          <w:b/>
        </w:rPr>
        <w:t>Дата:</w:t>
      </w:r>
      <w:r>
        <w:t xml:space="preserve"> </w:t>
      </w:r>
      <w:r w:rsidR="00972209">
        <w:t>19.10.2024</w:t>
      </w:r>
    </w:p>
    <w:p w:rsidR="00CF4F41" w:rsidRDefault="00CF4F41" w:rsidP="00CF4F41">
      <w:r>
        <w:rPr>
          <w:b/>
        </w:rPr>
        <w:t>Ф.И.О. владельца:</w:t>
      </w:r>
      <w:r>
        <w:t xml:space="preserve"> </w:t>
      </w:r>
      <w:r w:rsidR="00972209">
        <w:t>Иванов Антон Сергеевич</w:t>
      </w:r>
    </w:p>
    <w:p w:rsidR="00CF4F41" w:rsidRDefault="00CF4F41" w:rsidP="00CF4F41">
      <w:r>
        <w:rPr>
          <w:b/>
        </w:rPr>
        <w:t>Пациент:</w:t>
      </w:r>
      <w:r w:rsidR="00972209">
        <w:t xml:space="preserve"> собака Гектор, 7л2м., самец, кавалер </w:t>
      </w:r>
      <w:proofErr w:type="spellStart"/>
      <w:r w:rsidR="00972209">
        <w:t>кинг</w:t>
      </w:r>
      <w:proofErr w:type="spellEnd"/>
      <w:r w:rsidR="00972209">
        <w:t xml:space="preserve"> </w:t>
      </w:r>
      <w:proofErr w:type="spellStart"/>
      <w:r w:rsidR="00972209">
        <w:t>чарльз</w:t>
      </w:r>
      <w:proofErr w:type="spellEnd"/>
      <w:r w:rsidR="00972209">
        <w:t xml:space="preserve"> спаниель, 12,46 кг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 xml:space="preserve">Данные </w:t>
      </w:r>
      <w:proofErr w:type="spellStart"/>
      <w:r>
        <w:rPr>
          <w:b/>
          <w:u w:val="single"/>
        </w:rPr>
        <w:t>эхокардиографического</w:t>
      </w:r>
      <w:proofErr w:type="spellEnd"/>
      <w:r>
        <w:rPr>
          <w:b/>
          <w:u w:val="single"/>
        </w:rPr>
        <w:t xml:space="preserve"> исследования:</w:t>
      </w:r>
    </w:p>
    <w:p w:rsidR="00CF4F41" w:rsidRDefault="00CF4F41" w:rsidP="00CF4F41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9D1F91">
        <w:t>8,0</w:t>
      </w:r>
      <w:r>
        <w:t xml:space="preserve"> мм; </w:t>
      </w:r>
      <w:r>
        <w:rPr>
          <w:lang w:val="en-US"/>
        </w:rPr>
        <w:t>LVPWs</w:t>
      </w:r>
      <w:r w:rsidR="009D1F91">
        <w:t xml:space="preserve"> 10,0</w:t>
      </w:r>
      <w:r>
        <w:t xml:space="preserve"> мм;</w:t>
      </w:r>
    </w:p>
    <w:p w:rsidR="00CF4F41" w:rsidRDefault="00CF4F41" w:rsidP="00CF4F41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9D1F91">
        <w:t>29,6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9D1F91">
        <w:t>20,6</w:t>
      </w:r>
      <w:r>
        <w:t xml:space="preserve">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9D1F91">
        <w:t>10,0</w:t>
      </w:r>
      <w:r>
        <w:t xml:space="preserve"> мм;</w:t>
      </w:r>
    </w:p>
    <w:p w:rsidR="00CF4F41" w:rsidRDefault="00CF4F41" w:rsidP="00CF4F41">
      <w:r>
        <w:t xml:space="preserve">Передняя стенка ПЖ: не утолщена; </w:t>
      </w:r>
      <w:r w:rsidR="009D1F91">
        <w:t>4,1</w:t>
      </w:r>
      <w:r>
        <w:t xml:space="preserve"> мм;</w:t>
      </w:r>
    </w:p>
    <w:p w:rsidR="00CF4F41" w:rsidRDefault="00CF4F41" w:rsidP="00CF4F41">
      <w:r>
        <w:t xml:space="preserve">Левое предсердие: не расширено; </w:t>
      </w:r>
      <w:r>
        <w:rPr>
          <w:lang w:val="en-US"/>
        </w:rPr>
        <w:t>LA</w:t>
      </w:r>
      <w:r w:rsidR="009D1F91">
        <w:t xml:space="preserve"> </w:t>
      </w:r>
      <w:r>
        <w:t xml:space="preserve">(на уровне корня аорты) </w:t>
      </w:r>
      <w:r w:rsidR="009D1F91">
        <w:t>22,6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9D1F91">
        <w:t>27,2</w:t>
      </w:r>
      <w:r>
        <w:t xml:space="preserve">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9D1F91">
        <w:t xml:space="preserve"> 22,5</w:t>
      </w:r>
      <w:r>
        <w:t xml:space="preserve">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9D1F91">
        <w:t>1</w:t>
      </w:r>
      <w:proofErr w:type="gramStart"/>
      <w:r w:rsidR="009D1F91">
        <w:t>,35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9D1F91">
        <w:t xml:space="preserve">60,12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9D1F91">
        <w:t xml:space="preserve">30,61 </w:t>
      </w:r>
      <w:r>
        <w:t>%</w:t>
      </w:r>
    </w:p>
    <w:p w:rsidR="00CF4F41" w:rsidRDefault="00CF4F41" w:rsidP="00CF4F41">
      <w:r>
        <w:t xml:space="preserve">ЛВ: </w:t>
      </w:r>
      <w:r w:rsidR="009D1F91">
        <w:t>8,9</w:t>
      </w:r>
      <w:r>
        <w:t xml:space="preserve"> мм</w:t>
      </w:r>
      <w:r>
        <w:tab/>
      </w:r>
      <w:r>
        <w:tab/>
        <w:t xml:space="preserve">ПВЛА: </w:t>
      </w:r>
      <w:r w:rsidR="009D1F91">
        <w:t>8,4 мм</w:t>
      </w:r>
      <w:r w:rsidR="009D1F91">
        <w:tab/>
      </w:r>
      <w:r w:rsidR="009D1F91">
        <w:tab/>
      </w:r>
      <w:r>
        <w:t xml:space="preserve">ЛВ/ПВЛА: </w:t>
      </w:r>
      <w:r w:rsidR="009D1F91">
        <w:t>1,05</w:t>
      </w:r>
    </w:p>
    <w:p w:rsidR="00CF4F41" w:rsidRDefault="00CF4F41" w:rsidP="00CF4F41">
      <w:proofErr w:type="spellStart"/>
      <w:r>
        <w:t>КСРнорм</w:t>
      </w:r>
      <w:proofErr w:type="spellEnd"/>
      <w:r>
        <w:t xml:space="preserve">.: </w:t>
      </w:r>
      <w:r w:rsidR="009D1F91">
        <w:t>0,92</w:t>
      </w:r>
      <w:r>
        <w:tab/>
      </w:r>
      <w:r>
        <w:tab/>
      </w:r>
      <w:proofErr w:type="spellStart"/>
      <w:r>
        <w:t>КДРнорм</w:t>
      </w:r>
      <w:proofErr w:type="spellEnd"/>
      <w:r>
        <w:t xml:space="preserve">.: </w:t>
      </w:r>
      <w:r w:rsidR="009D1F91">
        <w:t>1,46</w:t>
      </w:r>
    </w:p>
    <w:p w:rsidR="00CF4F41" w:rsidRDefault="00CF4F41" w:rsidP="00CF4F41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9D1F91">
        <w:t xml:space="preserve"> 8,3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9D1F91">
        <w:t>11,0</w:t>
      </w:r>
      <w:r>
        <w:t xml:space="preserve">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9D1F91">
        <w:t>16,7</w:t>
      </w:r>
      <w:r>
        <w:t xml:space="preserve"> мм;</w:t>
      </w:r>
    </w:p>
    <w:p w:rsidR="00CF4F41" w:rsidRDefault="00CF4F41" w:rsidP="00CF4F41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</w:t>
      </w:r>
      <w:proofErr w:type="spellStart"/>
      <w:r>
        <w:t>Регургитация</w:t>
      </w:r>
      <w:proofErr w:type="spellEnd"/>
      <w:r>
        <w:t xml:space="preserve">: нет. Мах скорость </w:t>
      </w:r>
      <w:proofErr w:type="spellStart"/>
      <w:r>
        <w:t>тран</w:t>
      </w:r>
      <w:r w:rsidR="009E18F9">
        <w:t>с</w:t>
      </w:r>
      <w:r>
        <w:t>аортального</w:t>
      </w:r>
      <w:proofErr w:type="spellEnd"/>
      <w:r>
        <w:t xml:space="preserve"> потока в систолу: </w:t>
      </w:r>
      <w:r w:rsidR="009D1F91">
        <w:t>1,02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CF4F41" w:rsidRDefault="00CF4F41" w:rsidP="00CF4F41">
      <w:r>
        <w:t xml:space="preserve">Легочная артерия: диаметр (ФК): </w:t>
      </w:r>
      <w:r w:rsidR="009D1F91">
        <w:t>16,0</w:t>
      </w:r>
      <w:r>
        <w:t xml:space="preserve"> мм;</w:t>
      </w:r>
    </w:p>
    <w:p w:rsidR="00CF4F41" w:rsidRDefault="00CF4F41" w:rsidP="00CF4F41">
      <w:r>
        <w:t xml:space="preserve">Клапан легочной артерии: створки не уплотнены; движение их без особенностей, амплитуда раскрытия: нормальная. </w:t>
      </w:r>
      <w:proofErr w:type="spellStart"/>
      <w:r>
        <w:t>Регургитация</w:t>
      </w:r>
      <w:proofErr w:type="spellEnd"/>
      <w:r>
        <w:t xml:space="preserve">: </w:t>
      </w:r>
      <w:r w:rsidR="009D1F91">
        <w:t>0-1 степени</w:t>
      </w:r>
      <w:r>
        <w:t xml:space="preserve">. Мах скорость потока через клапан легочной артерии: </w:t>
      </w:r>
      <w:r w:rsidR="009D1F91">
        <w:t>0,95</w:t>
      </w:r>
      <w:r>
        <w:t xml:space="preserve"> м/с. Признаки легочной гипертензии по форме потока: нет.</w:t>
      </w:r>
    </w:p>
    <w:p w:rsidR="00CF4F41" w:rsidRDefault="00CF4F41" w:rsidP="00CF4F41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9D1F91">
        <w:t>0,59</w:t>
      </w:r>
      <w:r>
        <w:t xml:space="preserve"> м/с; пик А </w:t>
      </w:r>
      <w:r w:rsidR="009D1F91">
        <w:t>0,37</w:t>
      </w:r>
      <w:r>
        <w:t xml:space="preserve"> м/с;</w:t>
      </w:r>
    </w:p>
    <w:p w:rsidR="00CF4F41" w:rsidRPr="009D1F91" w:rsidRDefault="00CF4F41" w:rsidP="00CF4F41">
      <w:r>
        <w:t>Митральный клапан: створки не</w:t>
      </w:r>
      <w:r w:rsidR="009D1F91">
        <w:t>значительно</w:t>
      </w:r>
      <w:r>
        <w:t xml:space="preserve">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</w:t>
      </w:r>
      <w:r w:rsidR="009D1F91">
        <w:t>1 степени</w:t>
      </w:r>
      <w:r>
        <w:t xml:space="preserve">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9D1F91">
        <w:t>0,60</w:t>
      </w:r>
      <w:r>
        <w:t xml:space="preserve"> м/с; пик А </w:t>
      </w:r>
      <w:r w:rsidR="009D1F91">
        <w:t>0,44</w:t>
      </w:r>
      <w:r>
        <w:t xml:space="preserve"> м/с;</w:t>
      </w:r>
      <w:r w:rsidR="009D1F91">
        <w:t xml:space="preserve"> </w:t>
      </w:r>
      <w:r w:rsidR="009D1F91">
        <w:rPr>
          <w:lang w:val="en-US"/>
        </w:rPr>
        <w:t>IVRT</w:t>
      </w:r>
      <w:r w:rsidR="009D1F91">
        <w:t>: 42 мс</w:t>
      </w:r>
    </w:p>
    <w:p w:rsidR="00CF4F41" w:rsidRDefault="00CF4F41" w:rsidP="00CF4F41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</w:t>
      </w:r>
      <w:proofErr w:type="gramStart"/>
      <w:r>
        <w:t xml:space="preserve"> Е</w:t>
      </w:r>
      <w:proofErr w:type="gramEnd"/>
      <w:r>
        <w:t xml:space="preserve">/А </w:t>
      </w:r>
      <w:r w:rsidR="009D1F91">
        <w:t>1,36</w:t>
      </w:r>
      <w:r>
        <w:t>;</w:t>
      </w:r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9D1F91" w:rsidP="00CF4F41">
      <w:r>
        <w:t xml:space="preserve">Заключение: </w:t>
      </w:r>
      <w:proofErr w:type="spellStart"/>
      <w:proofErr w:type="gramStart"/>
      <w:r>
        <w:t>ЭХО-признаки</w:t>
      </w:r>
      <w:proofErr w:type="spellEnd"/>
      <w:proofErr w:type="gramEnd"/>
      <w:r>
        <w:t xml:space="preserve"> дегенеративных изменений МК в начальной степени</w:t>
      </w:r>
      <w:r w:rsidR="00CF4F41">
        <w:t xml:space="preserve">. Геометрия сердца не изменена. Камеры сердца не расширены. Признаков </w:t>
      </w:r>
      <w:r>
        <w:t xml:space="preserve">застойных явлений по МКК и </w:t>
      </w:r>
      <w:r w:rsidR="00CF4F41">
        <w:t>легочной гипертензии не выявлено. Клас</w:t>
      </w:r>
      <w:r>
        <w:t xml:space="preserve">с </w:t>
      </w:r>
      <w:proofErr w:type="spellStart"/>
      <w:r>
        <w:t>диастолической</w:t>
      </w:r>
      <w:proofErr w:type="spellEnd"/>
      <w:r>
        <w:t xml:space="preserve"> дисфункции – </w:t>
      </w:r>
      <w:r w:rsidR="00CF4F41">
        <w:t>1. Глобальная сократимость миокарда удовлетворительная</w:t>
      </w:r>
    </w:p>
    <w:p w:rsidR="009D1F91" w:rsidRDefault="009D1F91" w:rsidP="00CF4F41"/>
    <w:p w:rsidR="00CF4F41" w:rsidRDefault="00CF4F41" w:rsidP="00CF4F41">
      <w:r>
        <w:t xml:space="preserve">Комментарии: эмоциональное возбуждение при проведении исследования; </w:t>
      </w:r>
    </w:p>
    <w:p w:rsidR="009D1F91" w:rsidRDefault="009D1F9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CF4F41" w:rsidRDefault="00CF4F41" w:rsidP="00CF4F41">
      <w:r>
        <w:t xml:space="preserve">Частота сокращений </w:t>
      </w:r>
      <w:r w:rsidR="009D1F91">
        <w:t>92</w:t>
      </w:r>
      <w:r>
        <w:t xml:space="preserve"> ударов в 1 минуту (норма: 60-160 уд/мин, до 200 у щенков, до 180 у карликовых пород, до 140 у гигантских пород);</w:t>
      </w:r>
    </w:p>
    <w:p w:rsidR="00CF4F41" w:rsidRDefault="00CF4F41" w:rsidP="00CF4F41">
      <w:r>
        <w:t xml:space="preserve">Ритм </w:t>
      </w:r>
      <w:proofErr w:type="spellStart"/>
      <w:r>
        <w:t>синусовый</w:t>
      </w:r>
      <w:proofErr w:type="spellEnd"/>
      <w:r>
        <w:t>, не регулярный – респираторная аритмия;</w:t>
      </w:r>
      <w:r>
        <w:tab/>
      </w:r>
      <w:r>
        <w:tab/>
        <w:t xml:space="preserve">ЭОС: </w:t>
      </w:r>
      <w:r w:rsidR="00972209">
        <w:t>+65</w:t>
      </w:r>
      <w:r>
        <w:t xml:space="preserve"> (норма: +40 +100);</w:t>
      </w:r>
    </w:p>
    <w:p w:rsidR="00CF4F41" w:rsidRDefault="00CF4F41" w:rsidP="00CF4F41">
      <w:r>
        <w:t>Зубец Р</w:t>
      </w:r>
      <w:proofErr w:type="gramStart"/>
      <w:r>
        <w:t>2</w:t>
      </w:r>
      <w:proofErr w:type="gramEnd"/>
      <w:r>
        <w:t xml:space="preserve">: продолжительность: </w:t>
      </w:r>
      <w:r w:rsidR="009D1F91">
        <w:t>0,03</w:t>
      </w:r>
      <w:r>
        <w:t xml:space="preserve">сек. (норма: 0,02-0,05 сек.); вольтаж: </w:t>
      </w:r>
      <w:r w:rsidR="009D1F91">
        <w:t>0,2</w:t>
      </w:r>
      <w:r>
        <w:t xml:space="preserve"> </w:t>
      </w:r>
      <w:r>
        <w:rPr>
          <w:lang w:val="en-US"/>
        </w:rPr>
        <w:t>mV</w:t>
      </w:r>
      <w:r>
        <w:t xml:space="preserve">(норма: 0,1-0,4 </w:t>
      </w:r>
      <w:r>
        <w:rPr>
          <w:lang w:val="en-US"/>
        </w:rPr>
        <w:t>mV</w:t>
      </w:r>
      <w:r>
        <w:t>);</w:t>
      </w:r>
    </w:p>
    <w:p w:rsidR="00CF4F41" w:rsidRDefault="00CF4F41" w:rsidP="00CF4F41">
      <w:proofErr w:type="gramStart"/>
      <w:r>
        <w:t xml:space="preserve">Интервал </w:t>
      </w:r>
      <w:r>
        <w:rPr>
          <w:lang w:val="en-US"/>
        </w:rPr>
        <w:t>PQ</w:t>
      </w:r>
      <w:r>
        <w:t xml:space="preserve">: </w:t>
      </w:r>
      <w:r w:rsidR="009D1F91">
        <w:t>0,08</w:t>
      </w:r>
      <w:r>
        <w:t xml:space="preserve"> сек. (норма: 0,06-0,14 сек. у карликовых; 0,09-0,15 сек. у гигантских пород);</w:t>
      </w:r>
      <w:proofErr w:type="gramEnd"/>
    </w:p>
    <w:p w:rsidR="00CF4F41" w:rsidRDefault="00CF4F41" w:rsidP="00CF4F41">
      <w:r>
        <w:lastRenderedPageBreak/>
        <w:t xml:space="preserve">Интервал </w:t>
      </w:r>
      <w:r>
        <w:rPr>
          <w:lang w:val="en-US"/>
        </w:rPr>
        <w:t>QRS</w:t>
      </w:r>
      <w:r>
        <w:t xml:space="preserve">: </w:t>
      </w:r>
      <w:r w:rsidR="009D1F91">
        <w:t>0,05</w:t>
      </w:r>
      <w:r>
        <w:t xml:space="preserve"> сек. (норма 0,015-0,06 сек);</w:t>
      </w:r>
    </w:p>
    <w:p w:rsidR="00CF4F41" w:rsidRDefault="00CF4F41" w:rsidP="00CF4F41">
      <w:r>
        <w:t xml:space="preserve">Зубец </w:t>
      </w:r>
      <w:r>
        <w:rPr>
          <w:lang w:val="en-US"/>
        </w:rPr>
        <w:t>R</w:t>
      </w:r>
      <w:r>
        <w:t xml:space="preserve">: вольтаж </w:t>
      </w:r>
      <w:r>
        <w:rPr>
          <w:lang w:val="en-US"/>
        </w:rPr>
        <w:t>I</w:t>
      </w:r>
      <w:r w:rsidR="009D1F91">
        <w:t xml:space="preserve"> </w:t>
      </w:r>
      <w:r>
        <w:t xml:space="preserve">отведение: </w:t>
      </w:r>
      <w:r w:rsidR="009D1F91">
        <w:t>1,25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>
        <w:t xml:space="preserve"> отведение: </w:t>
      </w:r>
      <w:r w:rsidR="00E5196D">
        <w:t>2,0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>
        <w:t xml:space="preserve"> отведение: </w:t>
      </w:r>
      <w:r w:rsidR="00E5196D">
        <w:t>0,9</w:t>
      </w:r>
      <w:r>
        <w:t xml:space="preserve"> </w:t>
      </w:r>
      <w:r>
        <w:rPr>
          <w:lang w:val="en-US"/>
        </w:rPr>
        <w:t>mV</w:t>
      </w:r>
      <w:r>
        <w:t xml:space="preserve"> (норма: 0,5-2,0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Сегмент </w:t>
      </w:r>
      <w:r>
        <w:rPr>
          <w:lang w:val="en-US"/>
        </w:rPr>
        <w:t>ST</w:t>
      </w:r>
      <w:r>
        <w:t xml:space="preserve">: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>Зубец</w:t>
      </w:r>
      <w:proofErr w:type="gramStart"/>
      <w:r>
        <w:t xml:space="preserve"> Т</w:t>
      </w:r>
      <w:proofErr w:type="gramEnd"/>
      <w:r>
        <w:t>: в пределах физиологической нормы</w:t>
      </w:r>
      <w:r w:rsidR="009D1F91">
        <w:t>, отрицательный</w:t>
      </w:r>
      <w:r>
        <w:t xml:space="preserve"> (норма: до ¼ зубца </w:t>
      </w:r>
      <w:r>
        <w:rPr>
          <w:lang w:val="en-US"/>
        </w:rPr>
        <w:t>R</w:t>
      </w:r>
      <w:r>
        <w:t>);</w:t>
      </w:r>
    </w:p>
    <w:p w:rsidR="00CF4F41" w:rsidRDefault="00CF4F41" w:rsidP="00CF4F41">
      <w:r>
        <w:t xml:space="preserve">Экстрасистолы исходящие: за </w:t>
      </w:r>
      <w:r w:rsidR="009D1F91">
        <w:t>6</w:t>
      </w:r>
      <w:r>
        <w:t>0 секунд не выявлены;</w:t>
      </w:r>
    </w:p>
    <w:p w:rsidR="00CF4F41" w:rsidRDefault="00CF4F41" w:rsidP="00CF4F41"/>
    <w:p w:rsidR="00CF4F41" w:rsidRDefault="00CF4F41" w:rsidP="00CF4F41">
      <w:r>
        <w:t xml:space="preserve">Заключение: Ритм </w:t>
      </w:r>
      <w:proofErr w:type="spellStart"/>
      <w:r>
        <w:t>синусовый</w:t>
      </w:r>
      <w:proofErr w:type="spellEnd"/>
      <w:r>
        <w:t xml:space="preserve">, </w:t>
      </w:r>
      <w:r w:rsidR="009D1F91">
        <w:t xml:space="preserve">респираторная </w:t>
      </w:r>
      <w:proofErr w:type="spellStart"/>
      <w:r w:rsidR="009D1F91">
        <w:t>синусовая</w:t>
      </w:r>
      <w:proofErr w:type="spellEnd"/>
      <w:r w:rsidR="009D1F91">
        <w:t xml:space="preserve"> аритмия – вариант нормы у собак</w:t>
      </w:r>
      <w:r>
        <w:t>. Нормальное положение ЭОС. Изменений величины зубцов, уровня сегментов и длины интервалов не выявлено. Признаков метаболических и электролитных нарушений не выявлено.</w:t>
      </w:r>
    </w:p>
    <w:p w:rsidR="00CF4F41" w:rsidRPr="00CD1185" w:rsidRDefault="00CF4F41" w:rsidP="00CF4F41">
      <w:pPr>
        <w:widowControl w:val="0"/>
        <w:suppressAutoHyphens/>
        <w:autoSpaceDN w:val="0"/>
        <w:textAlignment w:val="baseline"/>
      </w:pPr>
    </w:p>
    <w:p w:rsidR="00CF4F41" w:rsidRDefault="00CF4F41" w:rsidP="00CF4F41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0D1879" w:rsidRDefault="009D1F91" w:rsidP="000D1879">
      <w:pPr>
        <w:rPr>
          <w:rFonts w:ascii="Stem" w:hAnsi="Stem"/>
          <w:color w:val="172949"/>
        </w:rPr>
      </w:pPr>
      <w:r>
        <w:rPr>
          <w:rFonts w:ascii="Stem" w:hAnsi="Stem"/>
          <w:noProof/>
          <w:color w:val="172949"/>
        </w:rPr>
        <w:drawing>
          <wp:inline distT="0" distB="0" distL="0" distR="0">
            <wp:extent cx="6638290" cy="33845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338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D1879" w:rsidSect="000D18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8F" w:rsidRDefault="00A90A8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827A62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8194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8193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8F" w:rsidRDefault="00A90A8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8F" w:rsidRDefault="00A90A8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1D8" w:rsidRDefault="004C51D8" w:rsidP="004C51D8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4C51D8" w:rsidRDefault="004C51D8" w:rsidP="004C51D8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4C51D8" w:rsidRDefault="004C51D8" w:rsidP="004C51D8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4C51D8" w:rsidRDefault="00827A62" w:rsidP="004C51D8">
    <w:pPr>
      <w:pStyle w:val="ab"/>
      <w:ind w:left="6946"/>
      <w:jc w:val="center"/>
      <w:rPr>
        <w:sz w:val="20"/>
      </w:rPr>
    </w:pPr>
    <w:hyperlink r:id="rId3" w:history="1">
      <w:r w:rsidR="004C51D8">
        <w:rPr>
          <w:rStyle w:val="ac"/>
          <w:sz w:val="20"/>
          <w:lang w:val="en-US"/>
        </w:rPr>
        <w:t>www</w:t>
      </w:r>
      <w:r w:rsidR="004C51D8">
        <w:rPr>
          <w:rStyle w:val="ac"/>
          <w:sz w:val="20"/>
        </w:rPr>
        <w:t>.</w:t>
      </w:r>
      <w:proofErr w:type="spellStart"/>
      <w:r w:rsidR="004C51D8">
        <w:rPr>
          <w:rStyle w:val="ac"/>
          <w:sz w:val="20"/>
          <w:lang w:val="en-US"/>
        </w:rPr>
        <w:t>spektrvet</w:t>
      </w:r>
      <w:proofErr w:type="spellEnd"/>
      <w:r w:rsidR="004C51D8">
        <w:rPr>
          <w:rStyle w:val="ac"/>
          <w:sz w:val="20"/>
        </w:rPr>
        <w:t>.</w:t>
      </w:r>
      <w:proofErr w:type="spellStart"/>
      <w:r w:rsidR="004C51D8">
        <w:rPr>
          <w:rStyle w:val="ac"/>
          <w:sz w:val="20"/>
          <w:lang w:val="en-US"/>
        </w:rPr>
        <w:t>ru</w:t>
      </w:r>
      <w:proofErr w:type="spellEnd"/>
    </w:hyperlink>
  </w:p>
  <w:p w:rsidR="000B626E" w:rsidRPr="004C51D8" w:rsidRDefault="004C51D8" w:rsidP="004C51D8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8F" w:rsidRDefault="00A90A8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6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12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5B48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206912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C51D8"/>
    <w:rsid w:val="004D792C"/>
    <w:rsid w:val="004E1D8F"/>
    <w:rsid w:val="004E7A69"/>
    <w:rsid w:val="00503E15"/>
    <w:rsid w:val="005154F6"/>
    <w:rsid w:val="00520799"/>
    <w:rsid w:val="00521BBF"/>
    <w:rsid w:val="00532E4B"/>
    <w:rsid w:val="00534CBB"/>
    <w:rsid w:val="00534FD4"/>
    <w:rsid w:val="005368EC"/>
    <w:rsid w:val="00557546"/>
    <w:rsid w:val="0058261D"/>
    <w:rsid w:val="0059595A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45CE"/>
    <w:rsid w:val="00747159"/>
    <w:rsid w:val="00754842"/>
    <w:rsid w:val="00785192"/>
    <w:rsid w:val="007B15C3"/>
    <w:rsid w:val="007C22E7"/>
    <w:rsid w:val="007C2CCD"/>
    <w:rsid w:val="007D23FF"/>
    <w:rsid w:val="007F6A0E"/>
    <w:rsid w:val="008038BF"/>
    <w:rsid w:val="0081171D"/>
    <w:rsid w:val="00811E9F"/>
    <w:rsid w:val="008155CA"/>
    <w:rsid w:val="00817A94"/>
    <w:rsid w:val="00827A62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72209"/>
    <w:rsid w:val="00980A4D"/>
    <w:rsid w:val="009960E5"/>
    <w:rsid w:val="009C1B73"/>
    <w:rsid w:val="009C7F31"/>
    <w:rsid w:val="009D1F91"/>
    <w:rsid w:val="009D5F86"/>
    <w:rsid w:val="009E18F9"/>
    <w:rsid w:val="009E1B0C"/>
    <w:rsid w:val="00A31E43"/>
    <w:rsid w:val="00A43E47"/>
    <w:rsid w:val="00A543F9"/>
    <w:rsid w:val="00A90746"/>
    <w:rsid w:val="00A90A8F"/>
    <w:rsid w:val="00A9267D"/>
    <w:rsid w:val="00AB12B0"/>
    <w:rsid w:val="00AB2D1E"/>
    <w:rsid w:val="00AC2FC2"/>
    <w:rsid w:val="00AD239A"/>
    <w:rsid w:val="00AE4846"/>
    <w:rsid w:val="00AE7ABC"/>
    <w:rsid w:val="00B50F84"/>
    <w:rsid w:val="00B515B7"/>
    <w:rsid w:val="00B526F3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C696F"/>
    <w:rsid w:val="00CD0CCD"/>
    <w:rsid w:val="00CD27F7"/>
    <w:rsid w:val="00CD484E"/>
    <w:rsid w:val="00CF4F41"/>
    <w:rsid w:val="00D030B6"/>
    <w:rsid w:val="00D06912"/>
    <w:rsid w:val="00D33B90"/>
    <w:rsid w:val="00D6414E"/>
    <w:rsid w:val="00D80D9E"/>
    <w:rsid w:val="00D97B1C"/>
    <w:rsid w:val="00DA02BD"/>
    <w:rsid w:val="00DA1077"/>
    <w:rsid w:val="00DA7575"/>
    <w:rsid w:val="00DB08F2"/>
    <w:rsid w:val="00DC08F0"/>
    <w:rsid w:val="00DC1C77"/>
    <w:rsid w:val="00DC7DA2"/>
    <w:rsid w:val="00DE576D"/>
    <w:rsid w:val="00E03D68"/>
    <w:rsid w:val="00E17EEC"/>
    <w:rsid w:val="00E239C0"/>
    <w:rsid w:val="00E26C8B"/>
    <w:rsid w:val="00E26DF2"/>
    <w:rsid w:val="00E5196D"/>
    <w:rsid w:val="00E736F8"/>
    <w:rsid w:val="00E94045"/>
    <w:rsid w:val="00ED7470"/>
    <w:rsid w:val="00F15F6F"/>
    <w:rsid w:val="00F33557"/>
    <w:rsid w:val="00F373C9"/>
    <w:rsid w:val="00F561D6"/>
    <w:rsid w:val="00F63380"/>
    <w:rsid w:val="00F65E9B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3</cp:revision>
  <cp:lastPrinted>2022-03-06T12:47:00Z</cp:lastPrinted>
  <dcterms:created xsi:type="dcterms:W3CDTF">2024-10-19T06:37:00Z</dcterms:created>
  <dcterms:modified xsi:type="dcterms:W3CDTF">2024-10-19T06:37:00Z</dcterms:modified>
</cp:coreProperties>
</file>