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 xml:space="preserve">ДЕТАЛИЗИРОВАННОЕ УЛЬТРАЗВУКОВОЕ ИССЛЕДОВАНИЕ </w:t>
      </w:r>
      <w:r w:rsidR="0071656F">
        <w:rPr>
          <w:b/>
          <w:bCs/>
        </w:rPr>
        <w:t>ОДНОЙ СИСТЕМЫ</w:t>
      </w:r>
    </w:p>
    <w:p w:rsidR="006C4A9B" w:rsidRDefault="006C4A9B" w:rsidP="00554EEC">
      <w:pPr>
        <w:pStyle w:val="a3"/>
        <w:spacing w:after="278"/>
      </w:pPr>
      <w:r>
        <w:rPr>
          <w:b/>
          <w:bCs/>
        </w:rPr>
        <w:t>Левина, с.Гарри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71656F">
        <w:t xml:space="preserve"> </w:t>
      </w:r>
    </w:p>
    <w:p w:rsidR="0071656F" w:rsidRDefault="00554EEC" w:rsidP="0071656F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>
        <w:t xml:space="preserve">. Содержимое: </w:t>
      </w:r>
      <w:proofErr w:type="spellStart"/>
      <w:r w:rsidR="0071656F">
        <w:t>гипоэхогенное</w:t>
      </w:r>
      <w:proofErr w:type="spellEnd"/>
      <w:r w:rsidR="0071656F">
        <w:t xml:space="preserve"> с тенденцией к осаждению</w:t>
      </w:r>
      <w:r>
        <w:t xml:space="preserve">. Толщина стенки: </w:t>
      </w:r>
      <w:r w:rsidR="0071656F">
        <w:t>2,7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71656F">
        <w:t>2,8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71656F">
        <w:t>умеренно</w:t>
      </w:r>
      <w:r>
        <w:t xml:space="preserve"> расширен</w:t>
      </w:r>
      <w:r w:rsidR="0071656F">
        <w:t xml:space="preserve"> </w:t>
      </w:r>
      <w:proofErr w:type="spellStart"/>
      <w:r w:rsidR="0071656F">
        <w:t>гипоэхогенным</w:t>
      </w:r>
      <w:proofErr w:type="spellEnd"/>
      <w:r w:rsidR="0071656F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71656F">
        <w:t>2,7</w:t>
      </w:r>
      <w:r>
        <w:t xml:space="preserve">мм. Дифференциация слоев стенки сохранена. Соотношение слоев стенки кишки: не изменено. </w:t>
      </w:r>
      <w:r w:rsidR="0071656F">
        <w:t xml:space="preserve">Просвет умеренно расширен </w:t>
      </w:r>
      <w:proofErr w:type="spellStart"/>
      <w:r w:rsidR="0071656F">
        <w:t>гипоэхогенным</w:t>
      </w:r>
      <w:proofErr w:type="spellEnd"/>
      <w:r w:rsidR="0071656F">
        <w:t xml:space="preserve"> содержимым.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71656F">
        <w:t xml:space="preserve">1 </w:t>
      </w:r>
      <w:r>
        <w:t>мм. Дифференциация слоев стенки сохранена. Соотношение слоев стенки кишки: не изменено. Просвет расширен однород</w:t>
      </w:r>
      <w:r w:rsidR="0071656F">
        <w:t xml:space="preserve">ным </w:t>
      </w:r>
      <w:proofErr w:type="spellStart"/>
      <w:r w:rsidR="0071656F">
        <w:t>гиперэхогенным</w:t>
      </w:r>
      <w:proofErr w:type="spellEnd"/>
      <w:r w:rsidR="0071656F">
        <w:t xml:space="preserve"> содержимым.</w:t>
      </w:r>
    </w:p>
    <w:p w:rsidR="00554EEC" w:rsidRDefault="00554EEC" w:rsidP="0071656F">
      <w:pPr>
        <w:pStyle w:val="a3"/>
        <w:spacing w:before="278" w:beforeAutospacing="0" w:after="278"/>
      </w:pP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визуализируется </w:t>
      </w:r>
      <w:r w:rsidR="0071656F">
        <w:t>следовое количество между петель кишечника.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71656F" w:rsidRDefault="0071656F" w:rsidP="0071656F">
      <w:pPr>
        <w:pStyle w:val="a4"/>
        <w:numPr>
          <w:ilvl w:val="0"/>
          <w:numId w:val="1"/>
        </w:numPr>
      </w:pPr>
      <w:r>
        <w:t>Наличия следового количества свободной жидкости *может являться вариантом нормы для данной возрастной группы пациентов</w:t>
      </w:r>
    </w:p>
    <w:p w:rsidR="0071656F" w:rsidRDefault="0071656F" w:rsidP="0071656F">
      <w:pPr>
        <w:pStyle w:val="a4"/>
      </w:pPr>
    </w:p>
    <w:p w:rsidR="0071656F" w:rsidRDefault="0071656F" w:rsidP="0071656F">
      <w:pPr>
        <w:pStyle w:val="a4"/>
        <w:numPr>
          <w:ilvl w:val="0"/>
          <w:numId w:val="1"/>
        </w:numPr>
      </w:pPr>
      <w:proofErr w:type="gramStart"/>
      <w:r>
        <w:t>Умеренной</w:t>
      </w:r>
      <w:proofErr w:type="gramEnd"/>
      <w:r>
        <w:t xml:space="preserve"> </w:t>
      </w:r>
      <w:proofErr w:type="spellStart"/>
      <w:r>
        <w:t>пневматизации</w:t>
      </w:r>
      <w:proofErr w:type="spellEnd"/>
      <w:r>
        <w:t xml:space="preserve"> желудочно-кишечного тракта</w:t>
      </w:r>
    </w:p>
    <w:p w:rsidR="0071656F" w:rsidRDefault="0071656F" w:rsidP="0071656F">
      <w: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71656F" w:rsidRDefault="0071656F" w:rsidP="0071656F">
      <w:r>
        <w:t>Полноценная оценка ЖКТ невозможна. Не выдержана голодная диета. По этой причине некоторые находки могут быть упущены или неправильно интерпретированы.</w:t>
      </w:r>
    </w:p>
    <w:p w:rsidR="0071656F" w:rsidRDefault="0071656F" w:rsidP="0071656F">
      <w:pPr>
        <w:pStyle w:val="a3"/>
        <w:spacing w:before="278" w:beforeAutospacing="0" w:after="278"/>
      </w:pPr>
    </w:p>
    <w:p w:rsidR="00EC6C3F" w:rsidRDefault="00EC6C3F"/>
    <w:sectPr w:rsidR="00EC6C3F" w:rsidSect="001C6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7422A"/>
    <w:multiLevelType w:val="hybridMultilevel"/>
    <w:tmpl w:val="27AC7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1C62EA"/>
    <w:rsid w:val="00554EEC"/>
    <w:rsid w:val="006C4A9B"/>
    <w:rsid w:val="0071656F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165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dcterms:created xsi:type="dcterms:W3CDTF">2024-10-07T17:58:00Z</dcterms:created>
  <dcterms:modified xsi:type="dcterms:W3CDTF">2024-10-07T17:58:00Z</dcterms:modified>
</cp:coreProperties>
</file>