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DB062E" w:rsidRDefault="00DB062E" w:rsidP="00DB062E">
      <w:r w:rsidRPr="0020044B">
        <w:rPr>
          <w:b/>
        </w:rPr>
        <w:t>Дата:</w:t>
      </w:r>
      <w:r>
        <w:t xml:space="preserve"> 14.09.2024</w:t>
      </w:r>
    </w:p>
    <w:p w:rsidR="00DB062E" w:rsidRDefault="00DB062E" w:rsidP="00DB062E">
      <w:r w:rsidRPr="0020044B">
        <w:rPr>
          <w:b/>
        </w:rPr>
        <w:t>Ф.И.О. владельца:</w:t>
      </w:r>
      <w:r>
        <w:t xml:space="preserve"> Дмитриев Илья Эдуардович</w:t>
      </w:r>
    </w:p>
    <w:p w:rsidR="00E123B0" w:rsidRDefault="00E123B0" w:rsidP="00E123B0">
      <w:r w:rsidRPr="0020044B">
        <w:rPr>
          <w:b/>
        </w:rPr>
        <w:t>Пациент:</w:t>
      </w:r>
      <w:r>
        <w:t xml:space="preserve"> </w:t>
      </w:r>
      <w:r w:rsidR="00DB062E">
        <w:t xml:space="preserve">кошка </w:t>
      </w:r>
      <w:proofErr w:type="spellStart"/>
      <w:r w:rsidR="00DB062E">
        <w:t>Бертальда</w:t>
      </w:r>
      <w:proofErr w:type="spellEnd"/>
      <w:r w:rsidR="00DB062E">
        <w:t xml:space="preserve">, 4г8м., самка (ОГЭ), </w:t>
      </w:r>
      <w:proofErr w:type="spellStart"/>
      <w:r w:rsidR="00DB062E">
        <w:t>бп</w:t>
      </w:r>
      <w:proofErr w:type="spellEnd"/>
      <w:r w:rsidR="0004400A">
        <w:t>, 3,14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346999" w:rsidRPr="00916624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3918DE">
        <w:rPr>
          <w:rFonts w:eastAsia="Times New Roman" w:cs="Times New Roman"/>
          <w:kern w:val="0"/>
          <w:lang w:val="ru-RU" w:eastAsia="ru-RU" w:bidi="ar-SA"/>
        </w:rPr>
        <w:t>2,0-2,7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сохранена, </w:t>
      </w:r>
      <w:r w:rsidR="003918DE">
        <w:rPr>
          <w:rFonts w:eastAsia="Times New Roman" w:cs="Times New Roman"/>
          <w:kern w:val="0"/>
          <w:lang w:val="ru-RU" w:eastAsia="ru-RU" w:bidi="ar-SA"/>
        </w:rPr>
        <w:t xml:space="preserve">соотношение без выраженных особенностей, умеренное повышение </w:t>
      </w:r>
      <w:proofErr w:type="spellStart"/>
      <w:r w:rsidR="003918DE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3918DE">
        <w:rPr>
          <w:rFonts w:eastAsia="Times New Roman" w:cs="Times New Roman"/>
          <w:kern w:val="0"/>
          <w:lang w:val="ru-RU" w:eastAsia="ru-RU" w:bidi="ar-SA"/>
        </w:rPr>
        <w:t xml:space="preserve"> слизистого слоя</w:t>
      </w:r>
      <w:r>
        <w:rPr>
          <w:rFonts w:eastAsia="Times New Roman" w:cs="Times New Roman"/>
          <w:kern w:val="0"/>
          <w:lang w:val="ru-RU" w:eastAsia="ru-RU" w:bidi="ar-SA"/>
        </w:rPr>
        <w:t xml:space="preserve">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918DE">
        <w:rPr>
          <w:rFonts w:eastAsia="Times New Roman" w:cs="Times New Roman"/>
          <w:kern w:val="0"/>
          <w:lang w:val="ru-RU" w:eastAsia="ru-RU" w:bidi="ar-SA"/>
        </w:rPr>
        <w:t>снижена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(умеренное количество </w:t>
      </w:r>
      <w:r w:rsidR="003918DE">
        <w:rPr>
          <w:rFonts w:eastAsia="Times New Roman" w:cs="Times New Roman"/>
          <w:kern w:val="0"/>
          <w:lang w:val="ru-RU" w:eastAsia="ru-RU" w:bidi="ar-SA"/>
        </w:rPr>
        <w:t xml:space="preserve">жидкостного </w:t>
      </w:r>
      <w:proofErr w:type="spellStart"/>
      <w:r w:rsidR="003918DE">
        <w:rPr>
          <w:rFonts w:eastAsia="Times New Roman" w:cs="Times New Roman"/>
          <w:kern w:val="0"/>
          <w:lang w:val="ru-RU" w:eastAsia="ru-RU" w:bidi="ar-SA"/>
        </w:rPr>
        <w:t>анэхогенного</w:t>
      </w:r>
      <w:proofErr w:type="spellEnd"/>
      <w:r w:rsidR="003918DE">
        <w:rPr>
          <w:rFonts w:eastAsia="Times New Roman" w:cs="Times New Roman"/>
          <w:kern w:val="0"/>
          <w:lang w:val="ru-RU" w:eastAsia="ru-RU" w:bidi="ar-SA"/>
        </w:rPr>
        <w:t xml:space="preserve"> + </w:t>
      </w:r>
      <w:r>
        <w:rPr>
          <w:rFonts w:eastAsia="Times New Roman" w:cs="Times New Roman"/>
          <w:kern w:val="0"/>
          <w:lang w:val="ru-RU" w:eastAsia="ru-RU" w:bidi="ar-SA"/>
        </w:rPr>
        <w:t xml:space="preserve">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2,</w:t>
      </w:r>
      <w:r w:rsidR="003918DE">
        <w:rPr>
          <w:rFonts w:eastAsia="Times New Roman" w:cs="Times New Roman"/>
          <w:kern w:val="0"/>
          <w:lang w:val="ru-RU" w:eastAsia="ru-RU" w:bidi="ar-SA"/>
        </w:rPr>
        <w:t>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1,</w:t>
      </w:r>
      <w:r w:rsidR="003918DE">
        <w:rPr>
          <w:rFonts w:eastAsia="Times New Roman" w:cs="Times New Roman"/>
          <w:kern w:val="0"/>
          <w:lang w:val="ru-RU" w:eastAsia="ru-RU" w:bidi="ar-SA"/>
        </w:rPr>
        <w:t>9-2,1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визуализируется.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сохранена. Содержимое полости: не однородное (жидкий химус 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1,4 мм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сохранена. Содержимое полости: не однородное (плотный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Не увеличены в размере (левая доля 4,0 мм, правая доля 4,7 мм). Контуры не четкие, ровные.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Локально жировая ткань без особенностей. Проток не расширен. Тело не визуализировано (скрыто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Pr="00544B25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Pr="00544B25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Степень наполнения: нормального. Форма: грушевидная. Стенка толщина: 1,</w:t>
      </w:r>
      <w:r w:rsidR="003918DE">
        <w:rPr>
          <w:rFonts w:eastAsia="Times New Roman" w:cs="Times New Roman"/>
          <w:kern w:val="0"/>
          <w:lang w:val="ru-RU" w:eastAsia="ru-RU" w:bidi="ar-SA"/>
        </w:rPr>
        <w:t>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Pr="00544B25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3918DE">
        <w:rPr>
          <w:rFonts w:eastAsia="Times New Roman" w:cs="Times New Roman"/>
          <w:kern w:val="0"/>
          <w:lang w:val="ru-RU" w:eastAsia="ru-RU" w:bidi="ar-SA"/>
        </w:rPr>
        <w:t>33,3*20,1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3,1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Pr="00544B25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3918DE">
        <w:rPr>
          <w:rFonts w:eastAsia="Times New Roman" w:cs="Times New Roman"/>
          <w:kern w:val="0"/>
          <w:lang w:val="ru-RU" w:eastAsia="ru-RU" w:bidi="ar-SA"/>
        </w:rPr>
        <w:t>34,5*20,2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3,0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Pr="008A0B39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3918DE">
        <w:rPr>
          <w:rFonts w:eastAsia="Times New Roman" w:cs="Times New Roman"/>
          <w:kern w:val="0"/>
          <w:lang w:val="ru-RU" w:eastAsia="ru-RU" w:bidi="ar-SA"/>
        </w:rPr>
        <w:t>полностью опорожнен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3918DE">
        <w:rPr>
          <w:rFonts w:eastAsia="Times New Roman" w:cs="Times New Roman"/>
          <w:kern w:val="0"/>
          <w:lang w:val="ru-RU" w:eastAsia="ru-RU" w:bidi="ar-SA"/>
        </w:rPr>
        <w:t xml:space="preserve">менее 1 мл) </w:t>
      </w:r>
      <w:proofErr w:type="spellStart"/>
      <w:r w:rsidR="003918DE">
        <w:rPr>
          <w:rFonts w:eastAsia="Times New Roman" w:cs="Times New Roman"/>
          <w:kern w:val="0"/>
          <w:lang w:val="ru-RU" w:eastAsia="ru-RU" w:bidi="ar-SA"/>
        </w:rPr>
        <w:t>дальнеешее</w:t>
      </w:r>
      <w:proofErr w:type="spellEnd"/>
      <w:r w:rsidR="003918DE">
        <w:rPr>
          <w:rFonts w:eastAsia="Times New Roman" w:cs="Times New Roman"/>
          <w:kern w:val="0"/>
          <w:lang w:val="ru-RU" w:eastAsia="ru-RU" w:bidi="ar-SA"/>
        </w:rPr>
        <w:t xml:space="preserve"> исследование не информативно по МП</w:t>
      </w:r>
    </w:p>
    <w:p w:rsidR="003918DE" w:rsidRDefault="003918DE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Pr="008A0B39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6,</w:t>
      </w:r>
      <w:r w:rsidR="003918DE">
        <w:rPr>
          <w:rFonts w:eastAsia="Times New Roman" w:cs="Times New Roman"/>
          <w:kern w:val="0"/>
          <w:lang w:val="ru-RU" w:eastAsia="ru-RU" w:bidi="ar-SA"/>
        </w:rPr>
        <w:t>7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визуализируется единичный желудочный (область угла – желудок/печень/ДПК), размеры: 5,</w:t>
      </w:r>
      <w:r w:rsidR="003918DE">
        <w:rPr>
          <w:rFonts w:eastAsia="Times New Roman" w:cs="Times New Roman"/>
          <w:kern w:val="0"/>
          <w:lang w:val="ru-RU" w:eastAsia="ru-RU" w:bidi="ar-SA"/>
        </w:rPr>
        <w:t>7</w:t>
      </w:r>
      <w:r>
        <w:rPr>
          <w:rFonts w:eastAsia="Times New Roman" w:cs="Times New Roman"/>
          <w:kern w:val="0"/>
          <w:lang w:val="ru-RU" w:eastAsia="ru-RU" w:bidi="ar-SA"/>
        </w:rPr>
        <w:t>*</w:t>
      </w:r>
      <w:r w:rsidR="003918DE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понижена. </w:t>
      </w:r>
      <w:proofErr w:type="spellStart"/>
      <w:r w:rsidR="003918DE"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 w:rsidR="003918DE">
        <w:rPr>
          <w:rFonts w:eastAsia="Times New Roman" w:cs="Times New Roman"/>
          <w:kern w:val="0"/>
          <w:lang w:val="ru-RU" w:eastAsia="ru-RU" w:bidi="ar-SA"/>
        </w:rPr>
        <w:t xml:space="preserve">/тощекишечные размерами до 10 мм в длину и до 4,4 мм в высоту.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центральная. Локально жировая ткань без особенностей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46999" w:rsidRPr="00B245D3" w:rsidRDefault="00346999" w:rsidP="00346999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346999" w:rsidRDefault="00346999" w:rsidP="0034699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346999" w:rsidRDefault="00346999" w:rsidP="00346999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Гастродуоденопатия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(более характерно для </w:t>
      </w:r>
      <w:r w:rsidR="003918DE">
        <w:rPr>
          <w:rFonts w:eastAsia="Times New Roman" w:cs="Times New Roman"/>
          <w:kern w:val="0"/>
          <w:lang w:val="ru-RU" w:eastAsia="ru-RU" w:bidi="ar-SA"/>
        </w:rPr>
        <w:t xml:space="preserve">обострения </w:t>
      </w:r>
      <w:r>
        <w:rPr>
          <w:rFonts w:eastAsia="Times New Roman" w:cs="Times New Roman"/>
          <w:kern w:val="0"/>
          <w:lang w:val="ru-RU" w:eastAsia="ru-RU" w:bidi="ar-SA"/>
        </w:rPr>
        <w:t>хронического воспалительного процесса)</w:t>
      </w:r>
      <w:r w:rsidR="003918DE">
        <w:rPr>
          <w:rFonts w:eastAsia="Times New Roman" w:cs="Times New Roman"/>
          <w:kern w:val="0"/>
          <w:lang w:val="ru-RU" w:eastAsia="ru-RU" w:bidi="ar-SA"/>
        </w:rPr>
        <w:t>, гипотония желудка</w:t>
      </w:r>
    </w:p>
    <w:p w:rsidR="00346999" w:rsidRDefault="00346999" w:rsidP="00346999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(более характерно для хронич</w:t>
      </w:r>
      <w:r w:rsidR="003918DE">
        <w:rPr>
          <w:rFonts w:eastAsia="Times New Roman" w:cs="Times New Roman"/>
          <w:kern w:val="0"/>
          <w:lang w:val="ru-RU" w:eastAsia="ru-RU" w:bidi="ar-SA"/>
        </w:rPr>
        <w:t xml:space="preserve">еского воспалительного процесса, </w:t>
      </w:r>
      <w:proofErr w:type="spellStart"/>
      <w:r w:rsidR="003918DE">
        <w:rPr>
          <w:rFonts w:eastAsia="Times New Roman" w:cs="Times New Roman"/>
          <w:kern w:val="0"/>
          <w:lang w:val="ru-RU" w:eastAsia="ru-RU" w:bidi="ar-SA"/>
        </w:rPr>
        <w:t>носительноство</w:t>
      </w:r>
      <w:proofErr w:type="spellEnd"/>
      <w:r w:rsidR="003918D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918DE">
        <w:rPr>
          <w:rFonts w:eastAsia="Times New Roman" w:cs="Times New Roman"/>
          <w:kern w:val="0"/>
          <w:lang w:val="ru-RU" w:eastAsia="ru-RU" w:bidi="ar-SA"/>
        </w:rPr>
        <w:t>коронавирусной</w:t>
      </w:r>
      <w:proofErr w:type="spellEnd"/>
      <w:r w:rsidR="003918DE">
        <w:rPr>
          <w:rFonts w:eastAsia="Times New Roman" w:cs="Times New Roman"/>
          <w:kern w:val="0"/>
          <w:lang w:val="ru-RU" w:eastAsia="ru-RU" w:bidi="ar-SA"/>
        </w:rPr>
        <w:t xml:space="preserve"> инфекции)</w:t>
      </w:r>
    </w:p>
    <w:p w:rsidR="003918DE" w:rsidRDefault="003918DE" w:rsidP="003918DE">
      <w:pPr>
        <w:pStyle w:val="Standard"/>
        <w:ind w:left="720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5642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75642F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400A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46999"/>
    <w:rsid w:val="00354571"/>
    <w:rsid w:val="00356B28"/>
    <w:rsid w:val="00372E38"/>
    <w:rsid w:val="003918DE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5642F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62E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2024-09-14T11:38:00Z</cp:lastPrinted>
  <dcterms:created xsi:type="dcterms:W3CDTF">2024-09-14T10:40:00Z</dcterms:created>
  <dcterms:modified xsi:type="dcterms:W3CDTF">2024-09-14T11:38:00Z</dcterms:modified>
</cp:coreProperties>
</file>