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FC602F">
        <w:t>08.06.2024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proofErr w:type="spellStart"/>
      <w:r w:rsidR="00FC602F">
        <w:t>Буянова</w:t>
      </w:r>
      <w:proofErr w:type="spellEnd"/>
      <w:r w:rsidR="00FC602F">
        <w:t xml:space="preserve"> Юлия Николаевна</w:t>
      </w:r>
    </w:p>
    <w:p w:rsidR="00CF4F41" w:rsidRDefault="00CF4F41" w:rsidP="00CF4F41">
      <w:r>
        <w:rPr>
          <w:b/>
        </w:rPr>
        <w:t>Пациент:</w:t>
      </w:r>
      <w:r>
        <w:t xml:space="preserve"> </w:t>
      </w:r>
      <w:r w:rsidR="00FC602F">
        <w:t xml:space="preserve">собака Финик, 3г7м., самец, французский бульдог, </w:t>
      </w:r>
      <w:r w:rsidR="00AC057D">
        <w:t>12,5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6745AB">
        <w:t>7,6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6745AB">
        <w:t>10,6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6745AB">
        <w:t>30,3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6745AB">
        <w:t>18,7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6745AB">
        <w:t>10,5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6745AB">
        <w:t>4,5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6745AB">
        <w:t>22,1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6745AB">
        <w:t>23,8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6745AB">
        <w:t>21,7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6745AB">
        <w:t>1</w:t>
      </w:r>
      <w:proofErr w:type="gramStart"/>
      <w:r w:rsidR="006745AB">
        <w:t>,33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745AB">
        <w:t>71,64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745AB">
        <w:t>38,28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6745AB">
        <w:t>6,8</w:t>
      </w:r>
      <w:r>
        <w:t xml:space="preserve"> мм</w:t>
      </w:r>
      <w:r>
        <w:tab/>
      </w:r>
      <w:r>
        <w:tab/>
        <w:t xml:space="preserve">ПВЛА: </w:t>
      </w:r>
      <w:r w:rsidR="006745AB">
        <w:t>8,5 мм</w:t>
      </w:r>
      <w:r w:rsidR="006745AB">
        <w:tab/>
      </w:r>
      <w:r w:rsidR="006745AB">
        <w:tab/>
      </w:r>
      <w:r>
        <w:t xml:space="preserve">ЛВ/ПВЛА: </w:t>
      </w:r>
      <w:r w:rsidR="006745AB">
        <w:t>0,8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6745AB">
        <w:t>0,83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6745AB">
        <w:t>1,45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6745AB">
        <w:t>7,6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6745AB">
        <w:t>11,0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6745AB">
        <w:t>16,5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6745AB">
        <w:t>1,80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6745AB">
        <w:t>14,2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6745AB">
        <w:t>1,00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745AB">
        <w:t>0,75</w:t>
      </w:r>
      <w:r>
        <w:t xml:space="preserve"> м/с; пик А </w:t>
      </w:r>
      <w:r w:rsidR="006745AB">
        <w:t>0,48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745AB">
        <w:t>0,77</w:t>
      </w:r>
      <w:r>
        <w:t xml:space="preserve"> м/с; пик А </w:t>
      </w:r>
      <w:r w:rsidR="006745AB">
        <w:t>0,60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6745AB">
        <w:t>1,28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6745AB">
        <w:t>110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AE261B">
        <w:t>80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AE261B">
        <w:t>+52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AE261B">
        <w:t>0,05</w:t>
      </w:r>
      <w:r>
        <w:t xml:space="preserve"> сек. (норма: 0,02-0,05 сек.); вольтаж: </w:t>
      </w:r>
      <w:r w:rsidR="00AE261B">
        <w:t>0,18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AE261B">
        <w:t>0,098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AE261B">
        <w:t>0,055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AE261B">
        <w:t>+1,0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AE261B">
        <w:t>+1,4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AE261B">
        <w:t>+0,5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AE261B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>Заключение: Ритм синусовый, регулярный.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AE261B" w:rsidRDefault="00AE261B" w:rsidP="00CF4F41">
      <w:r>
        <w:rPr>
          <w:noProof/>
        </w:rPr>
        <w:drawing>
          <wp:inline distT="0" distB="0" distL="0" distR="0">
            <wp:extent cx="6634480" cy="35299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352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8"/>
      <w:footerReference w:type="default" r:id="rId9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04BD8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604BD8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04BD8"/>
    <w:rsid w:val="00635372"/>
    <w:rsid w:val="006429BD"/>
    <w:rsid w:val="0064653A"/>
    <w:rsid w:val="006565E5"/>
    <w:rsid w:val="00656DA9"/>
    <w:rsid w:val="006745AB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057D"/>
    <w:rsid w:val="00AC2FC2"/>
    <w:rsid w:val="00AD239A"/>
    <w:rsid w:val="00AE261B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C602F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2024-06-08T08:19:00Z</dcterms:created>
  <dcterms:modified xsi:type="dcterms:W3CDTF">2024-06-08T08:19:00Z</dcterms:modified>
</cp:coreProperties>
</file>