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095C5B" w:rsidRPr="00D63496" w:rsidRDefault="00095C5B" w:rsidP="00095C5B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C64761" wp14:editId="76AD5197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C5B" w:rsidRDefault="00095C5B" w:rsidP="00095C5B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90E3BA3" wp14:editId="6212C689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C64761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095C5B" w:rsidRDefault="00095C5B" w:rsidP="00095C5B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90E3BA3" wp14:editId="6212C689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095C5B" w:rsidRPr="00D63496" w:rsidRDefault="00095C5B" w:rsidP="00095C5B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:rsidR="00095C5B" w:rsidRPr="00D63496" w:rsidRDefault="00095C5B" w:rsidP="00095C5B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095C5B" w:rsidRPr="00A55B43" w:rsidRDefault="00095C5B" w:rsidP="00095C5B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4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4"/>
            <w:rFonts w:ascii="Arial" w:hAnsi="Arial" w:cs="Arial"/>
            <w:b/>
            <w:sz w:val="22"/>
          </w:rPr>
          <w:t>с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4"/>
            <w:rFonts w:ascii="Arial" w:hAnsi="Arial" w:cs="Arial"/>
            <w:b/>
            <w:sz w:val="22"/>
          </w:rPr>
          <w:t>-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4"/>
            <w:rFonts w:ascii="Arial" w:hAnsi="Arial" w:cs="Arial"/>
            <w:b/>
            <w:sz w:val="22"/>
          </w:rPr>
          <w:t>@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4"/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3293C">
          <w:rPr>
            <w:rStyle w:val="a4"/>
            <w:rFonts w:ascii="Arial" w:hAnsi="Arial" w:cs="Arial"/>
            <w:b/>
            <w:sz w:val="22"/>
          </w:rPr>
          <w:t>ЧАТ ПОДДЕРЖКИ</w:t>
        </w:r>
      </w:hyperlink>
    </w:p>
    <w:p w:rsidR="006C678D" w:rsidRPr="003A743C" w:rsidRDefault="006C678D" w:rsidP="006C678D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88"/>
      </w:tblGrid>
      <w:tr w:rsidR="00114A59" w:rsidTr="00114A59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462A2" w:rsidRDefault="00E462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18.11.2023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462A2" w:rsidRDefault="00E462A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36259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462A2" w:rsidRDefault="00E462A2" w:rsidP="00114A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Сварчевская Я.</w:t>
            </w:r>
            <w:r>
              <w:rPr>
                <w:rFonts w:ascii="Arial" w:hAnsi="Arial" w:cs="Arial"/>
              </w:rPr>
              <w:t xml:space="preserve"> </w:t>
            </w:r>
            <w:r w:rsidR="00114A59">
              <w:rPr>
                <w:rFonts w:ascii="Arial" w:hAnsi="Arial" w:cs="Arial"/>
              </w:rPr>
              <w:t>И.                                      кошка ШАНТИ</w:t>
            </w:r>
          </w:p>
        </w:tc>
      </w:tr>
    </w:tbl>
    <w:p w:rsidR="006C678D" w:rsidRPr="003A743C" w:rsidRDefault="006C678D" w:rsidP="006C678D">
      <w:pPr>
        <w:rPr>
          <w:rStyle w:val="a4"/>
          <w:rFonts w:ascii="Arial" w:hAnsi="Arial" w:cs="Arial"/>
        </w:rPr>
      </w:pPr>
      <w:r w:rsidRPr="003A743C">
        <w:rPr>
          <w:rFonts w:ascii="Arial" w:hAnsi="Arial" w:cs="Arial"/>
          <w:b/>
        </w:rPr>
        <w:t>Исследование провел:</w:t>
      </w:r>
      <w:r w:rsidRPr="003A743C">
        <w:rPr>
          <w:rFonts w:ascii="Arial" w:hAnsi="Arial" w:cs="Arial"/>
        </w:rPr>
        <w:t xml:space="preserve"> </w:t>
      </w:r>
      <w:r w:rsidRPr="003A743C">
        <w:rPr>
          <w:rFonts w:ascii="Arial" w:hAnsi="Arial" w:cs="Arial"/>
          <w:lang w:val="en-US"/>
        </w:rPr>
        <w:t>MVSc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PhD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DVM</w:t>
      </w:r>
      <w:r w:rsidRPr="003A743C">
        <w:rPr>
          <w:rFonts w:ascii="Arial" w:hAnsi="Arial" w:cs="Arial"/>
        </w:rPr>
        <w:t xml:space="preserve">, рентгенолог </w:t>
      </w:r>
      <w:hyperlink r:id="rId11" w:history="1">
        <w:r w:rsidRPr="003A743C">
          <w:rPr>
            <w:rStyle w:val="a4"/>
            <w:rFonts w:ascii="Arial" w:hAnsi="Arial" w:cs="Arial"/>
          </w:rPr>
          <w:t xml:space="preserve">Кемельман </w:t>
        </w:r>
      </w:hyperlink>
      <w:r w:rsidRPr="003A743C">
        <w:rPr>
          <w:rStyle w:val="a4"/>
          <w:rFonts w:ascii="Arial" w:hAnsi="Arial" w:cs="Arial"/>
        </w:rPr>
        <w:t xml:space="preserve">Е. Л.  </w:t>
      </w:r>
    </w:p>
    <w:p w:rsidR="006C678D" w:rsidRPr="003A743C" w:rsidRDefault="0035746A" w:rsidP="006C678D">
      <w:pPr>
        <w:rPr>
          <w:rFonts w:ascii="Arial" w:hAnsi="Arial" w:cs="Arial"/>
        </w:rPr>
      </w:pPr>
      <w:hyperlink r:id="rId12" w:history="1">
        <w:r w:rsidR="006C678D" w:rsidRPr="003A743C">
          <w:rPr>
            <w:rStyle w:val="a4"/>
            <w:rFonts w:ascii="Arial" w:hAnsi="Arial" w:cs="Arial"/>
            <w:lang w:val="en-US"/>
          </w:rPr>
          <w:t>Telegram</w:t>
        </w:r>
        <w:r w:rsidR="006C678D" w:rsidRPr="003A743C">
          <w:rPr>
            <w:rStyle w:val="a4"/>
            <w:rFonts w:ascii="Arial" w:hAnsi="Arial" w:cs="Arial"/>
          </w:rPr>
          <w:t xml:space="preserve"> (вопросы, комментарии; только сообщения) +79163323639</w:t>
        </w:r>
      </w:hyperlink>
    </w:p>
    <w:p w:rsidR="00B94C9F" w:rsidRPr="003A743C" w:rsidRDefault="00B94C9F" w:rsidP="007A78B9">
      <w:pPr>
        <w:rPr>
          <w:rFonts w:ascii="Arial" w:hAnsi="Arial" w:cs="Arial"/>
        </w:rPr>
      </w:pPr>
    </w:p>
    <w:p w:rsidR="00B94C9F" w:rsidRPr="003A743C" w:rsidRDefault="00B94C9F" w:rsidP="00B94C9F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Компьютерная томография брюшной полости        </w:t>
      </w:r>
      <w:r w:rsidRPr="003A743C">
        <w:rPr>
          <w:rFonts w:ascii="Arial" w:hAnsi="Arial" w:cs="Arial"/>
          <w:b/>
          <w:color w:val="FFFFFF" w:themeColor="background1"/>
        </w:rPr>
        <w:t>Кемельман Е. Л.</w:t>
      </w:r>
    </w:p>
    <w:p w:rsidR="00264068" w:rsidRPr="003A743C" w:rsidRDefault="00264068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>Описание:</w:t>
      </w:r>
    </w:p>
    <w:p w:rsidR="0063191A" w:rsidRPr="003A743C" w:rsidRDefault="00114A59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Свободный газ</w:t>
      </w:r>
      <w:r w:rsidR="0063191A" w:rsidRPr="003A743C">
        <w:rPr>
          <w:rFonts w:ascii="Arial" w:hAnsi="Arial" w:cs="Arial"/>
        </w:rPr>
        <w:t xml:space="preserve">: </w:t>
      </w:r>
      <w:r w:rsidRPr="003A743C">
        <w:rPr>
          <w:rFonts w:ascii="Arial" w:hAnsi="Arial" w:cs="Arial"/>
        </w:rPr>
        <w:t>не визуализируется</w:t>
      </w:r>
    </w:p>
    <w:p w:rsidR="003B02B4" w:rsidRPr="000F5872" w:rsidRDefault="003B02B4" w:rsidP="00D9418D">
      <w:pPr>
        <w:pStyle w:val="a3"/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0F5872">
        <w:rPr>
          <w:rFonts w:ascii="Arial" w:hAnsi="Arial" w:cs="Arial"/>
          <w:highlight w:val="yellow"/>
        </w:rPr>
        <w:t>Свободная жидкость:</w:t>
      </w:r>
      <w:r w:rsidR="00114A59" w:rsidRPr="000F5872">
        <w:rPr>
          <w:rFonts w:ascii="Arial" w:hAnsi="Arial" w:cs="Arial"/>
          <w:highlight w:val="yellow"/>
        </w:rPr>
        <w:t xml:space="preserve"> </w:t>
      </w:r>
      <w:r w:rsidR="00114A59" w:rsidRPr="000F5872">
        <w:rPr>
          <w:rFonts w:ascii="Arial" w:hAnsi="Arial" w:cs="Arial"/>
          <w:highlight w:val="yellow"/>
        </w:rPr>
        <w:t>визуализируется</w:t>
      </w:r>
    </w:p>
    <w:p w:rsidR="00CF4950" w:rsidRPr="003A743C" w:rsidRDefault="00CF4950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Стенка брюшной полости:</w:t>
      </w:r>
      <w:r w:rsidR="006E0E0D" w:rsidRPr="003A743C">
        <w:rPr>
          <w:rFonts w:ascii="Arial" w:hAnsi="Arial" w:cs="Arial"/>
        </w:rPr>
        <w:t xml:space="preserve"> </w:t>
      </w:r>
      <w:r w:rsidR="0030391C">
        <w:rPr>
          <w:rFonts w:ascii="Arial" w:hAnsi="Arial" w:cs="Arial"/>
          <w:lang w:val="en-US"/>
        </w:rPr>
        <w:t>N</w:t>
      </w:r>
    </w:p>
    <w:p w:rsidR="0063642B" w:rsidRPr="003A743C" w:rsidRDefault="00911054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Желудок</w:t>
      </w:r>
      <w:r w:rsidR="0063642B" w:rsidRPr="003A743C">
        <w:rPr>
          <w:rFonts w:ascii="Arial" w:hAnsi="Arial" w:cs="Arial"/>
        </w:rPr>
        <w:t>:</w:t>
      </w:r>
      <w:r w:rsidR="003B02B4" w:rsidRPr="0030391C">
        <w:rPr>
          <w:rFonts w:ascii="Arial" w:hAnsi="Arial" w:cs="Arial"/>
        </w:rPr>
        <w:t xml:space="preserve"> </w:t>
      </w:r>
      <w:r w:rsidR="0030391C">
        <w:rPr>
          <w:rFonts w:ascii="Arial" w:hAnsi="Arial" w:cs="Arial"/>
        </w:rPr>
        <w:t>выраженная компрессия, перфузия без особенностей, складки плотно прилежат друг к другу</w:t>
      </w:r>
    </w:p>
    <w:p w:rsidR="004063D4" w:rsidRPr="00532542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532542">
        <w:rPr>
          <w:rFonts w:ascii="Arial" w:hAnsi="Arial" w:cs="Arial"/>
        </w:rPr>
        <w:t>Печень:</w:t>
      </w:r>
      <w:r w:rsidR="00262F3C" w:rsidRPr="00532542">
        <w:rPr>
          <w:rFonts w:ascii="Arial" w:hAnsi="Arial" w:cs="Arial"/>
        </w:rPr>
        <w:t xml:space="preserve"> </w:t>
      </w:r>
      <w:r w:rsidR="00114A59">
        <w:rPr>
          <w:rFonts w:ascii="Arial" w:hAnsi="Arial" w:cs="Arial"/>
        </w:rPr>
        <w:t>уменьшена в размерах за счёт выраженной компрессии</w:t>
      </w:r>
      <w:r w:rsidR="0030391C">
        <w:rPr>
          <w:rFonts w:ascii="Arial" w:hAnsi="Arial" w:cs="Arial"/>
        </w:rPr>
        <w:t>, выраженное р</w:t>
      </w:r>
      <w:r w:rsidR="00BD2F55">
        <w:rPr>
          <w:rFonts w:ascii="Arial" w:hAnsi="Arial" w:cs="Arial"/>
        </w:rPr>
        <w:t>асширение желчевыводящих протоков</w:t>
      </w:r>
    </w:p>
    <w:p w:rsidR="00CC2001" w:rsidRPr="00114A59" w:rsidRDefault="0035746A" w:rsidP="00D9418D">
      <w:pPr>
        <w:pStyle w:val="a3"/>
        <w:numPr>
          <w:ilvl w:val="0"/>
          <w:numId w:val="11"/>
        </w:numPr>
        <w:rPr>
          <w:rFonts w:ascii="Arial" w:hAnsi="Arial" w:cs="Arial"/>
          <w:highlight w:val="yellow"/>
        </w:rPr>
      </w:pPr>
      <w:hyperlink r:id="rId13" w:history="1">
        <w:r w:rsidR="00CC2001" w:rsidRPr="00114A59">
          <w:rPr>
            <w:rStyle w:val="a4"/>
            <w:rFonts w:ascii="Arial" w:hAnsi="Arial" w:cs="Arial"/>
            <w:b/>
            <w:color w:val="auto"/>
            <w:highlight w:val="yellow"/>
            <w:u w:val="none"/>
          </w:rPr>
          <w:t>Ж</w:t>
        </w:r>
        <w:r w:rsidR="00CC2001" w:rsidRPr="00114A59">
          <w:rPr>
            <w:rStyle w:val="a4"/>
            <w:rFonts w:ascii="Arial" w:hAnsi="Arial" w:cs="Arial"/>
            <w:color w:val="auto"/>
            <w:highlight w:val="yellow"/>
            <w:u w:val="none"/>
          </w:rPr>
          <w:t>елчный пузырь</w:t>
        </w:r>
      </w:hyperlink>
      <w:r w:rsidR="00CC2001" w:rsidRPr="00114A59">
        <w:rPr>
          <w:rFonts w:ascii="Arial" w:hAnsi="Arial" w:cs="Arial"/>
          <w:highlight w:val="yellow"/>
        </w:rPr>
        <w:t>:</w:t>
      </w:r>
      <w:r w:rsidR="000B14DB" w:rsidRPr="00114A59">
        <w:rPr>
          <w:rFonts w:ascii="Arial" w:hAnsi="Arial" w:cs="Arial"/>
          <w:highlight w:val="yellow"/>
          <w:lang w:val="en-US"/>
        </w:rPr>
        <w:t xml:space="preserve"> </w:t>
      </w:r>
      <w:r w:rsidR="00114A59" w:rsidRPr="00114A59">
        <w:rPr>
          <w:rFonts w:ascii="Arial" w:hAnsi="Arial" w:cs="Arial"/>
          <w:highlight w:val="yellow"/>
        </w:rPr>
        <w:t>не дифференцируется</w:t>
      </w:r>
    </w:p>
    <w:p w:rsidR="00114A59" w:rsidRDefault="00114A59" w:rsidP="00D9418D">
      <w:pPr>
        <w:pStyle w:val="a3"/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114A59">
        <w:rPr>
          <w:rFonts w:ascii="Arial" w:hAnsi="Arial" w:cs="Arial"/>
          <w:highlight w:val="yellow"/>
        </w:rPr>
        <w:t>Тотальное переполнение, перерастяжение желчных протоков, в т.ч. и общего желчного протока вплоть до уровня фатерова сосочка.</w:t>
      </w:r>
      <w:r>
        <w:rPr>
          <w:rFonts w:ascii="Arial" w:hAnsi="Arial" w:cs="Arial"/>
          <w:highlight w:val="yellow"/>
        </w:rPr>
        <w:t xml:space="preserve"> Увеличение</w:t>
      </w:r>
      <w:r w:rsidR="0076063C">
        <w:rPr>
          <w:rFonts w:ascii="Arial" w:hAnsi="Arial" w:cs="Arial"/>
          <w:highlight w:val="yellow"/>
        </w:rPr>
        <w:t xml:space="preserve"> объёма мягкой ткани</w:t>
      </w:r>
      <w:r>
        <w:rPr>
          <w:rFonts w:ascii="Arial" w:hAnsi="Arial" w:cs="Arial"/>
          <w:highlight w:val="yellow"/>
        </w:rPr>
        <w:t xml:space="preserve"> и избыточно выраженная визуализация фатерова сосочка</w:t>
      </w:r>
    </w:p>
    <w:p w:rsidR="00FC5BB8" w:rsidRPr="00114A59" w:rsidRDefault="00FC5BB8" w:rsidP="00D9418D">
      <w:pPr>
        <w:pStyle w:val="a3"/>
        <w:numPr>
          <w:ilvl w:val="0"/>
          <w:numId w:val="11"/>
        </w:numPr>
        <w:rPr>
          <w:rFonts w:ascii="Arial" w:hAnsi="Arial" w:cs="Arial"/>
          <w:highlight w:val="yellow"/>
        </w:rPr>
      </w:pPr>
      <w:bookmarkStart w:id="0" w:name="_GoBack"/>
      <w:bookmarkEnd w:id="0"/>
      <w:r>
        <w:rPr>
          <w:rFonts w:ascii="Arial" w:hAnsi="Arial" w:cs="Arial"/>
          <w:highlight w:val="yellow"/>
        </w:rPr>
        <w:t>Выраженное утолщение стенок петель тощей кишки до 4,5 мм в отдельных участках – КТ признаки энтерита</w:t>
      </w:r>
    </w:p>
    <w:p w:rsidR="00CC2001" w:rsidRPr="003A743C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532542">
        <w:rPr>
          <w:rFonts w:ascii="Arial" w:hAnsi="Arial" w:cs="Arial"/>
        </w:rPr>
        <w:t xml:space="preserve">Поджелудочная </w:t>
      </w:r>
      <w:r w:rsidRPr="003A743C">
        <w:rPr>
          <w:rFonts w:ascii="Arial" w:hAnsi="Arial" w:cs="Arial"/>
        </w:rPr>
        <w:t>железа:</w:t>
      </w:r>
      <w:r w:rsidR="006E0E0D" w:rsidRPr="00114A59">
        <w:rPr>
          <w:rFonts w:ascii="Arial" w:hAnsi="Arial" w:cs="Arial"/>
        </w:rPr>
        <w:t xml:space="preserve"> </w:t>
      </w:r>
      <w:r w:rsidR="0030391C">
        <w:rPr>
          <w:rFonts w:ascii="Arial" w:hAnsi="Arial" w:cs="Arial"/>
        </w:rPr>
        <w:t>паренхима плохо дифференцируется</w:t>
      </w:r>
      <w:r w:rsidR="000F5872">
        <w:rPr>
          <w:rFonts w:ascii="Arial" w:hAnsi="Arial" w:cs="Arial"/>
        </w:rPr>
        <w:t xml:space="preserve"> за счёт компресс</w:t>
      </w:r>
    </w:p>
    <w:p w:rsidR="00320480" w:rsidRPr="00C91452" w:rsidRDefault="0035746A" w:rsidP="00D9418D">
      <w:pPr>
        <w:numPr>
          <w:ilvl w:val="0"/>
          <w:numId w:val="11"/>
        </w:numPr>
        <w:rPr>
          <w:rFonts w:ascii="Arial" w:hAnsi="Arial" w:cs="Arial"/>
        </w:rPr>
      </w:pPr>
      <w:hyperlink r:id="rId14" w:history="1">
        <w:r w:rsidR="00CC2001" w:rsidRPr="00C91452">
          <w:rPr>
            <w:rStyle w:val="a4"/>
            <w:rFonts w:ascii="Arial" w:hAnsi="Arial" w:cs="Arial"/>
            <w:b/>
            <w:color w:val="auto"/>
            <w:u w:val="none"/>
          </w:rPr>
          <w:t>С</w:t>
        </w:r>
        <w:r w:rsidR="00CC2001" w:rsidRPr="00C91452">
          <w:rPr>
            <w:rStyle w:val="a4"/>
            <w:rFonts w:ascii="Arial" w:hAnsi="Arial" w:cs="Arial"/>
            <w:color w:val="auto"/>
            <w:u w:val="none"/>
          </w:rPr>
          <w:t>елезенка</w:t>
        </w:r>
      </w:hyperlink>
      <w:r w:rsidR="00CC2001" w:rsidRPr="00C91452">
        <w:rPr>
          <w:rFonts w:ascii="Arial" w:hAnsi="Arial" w:cs="Arial"/>
        </w:rPr>
        <w:t>:</w:t>
      </w:r>
      <w:r w:rsidR="006D67E1" w:rsidRPr="00C91452">
        <w:rPr>
          <w:rFonts w:ascii="Arial" w:hAnsi="Arial" w:cs="Arial"/>
        </w:rPr>
        <w:t xml:space="preserve"> </w:t>
      </w:r>
      <w:r w:rsidR="000F5872">
        <w:rPr>
          <w:rFonts w:ascii="Arial" w:hAnsi="Arial" w:cs="Arial"/>
        </w:rPr>
        <w:t>умерено выраженная гетерогенная окраска</w:t>
      </w:r>
    </w:p>
    <w:p w:rsidR="00740F15" w:rsidRPr="00C91452" w:rsidRDefault="0035746A" w:rsidP="00D9418D">
      <w:pPr>
        <w:numPr>
          <w:ilvl w:val="0"/>
          <w:numId w:val="11"/>
        </w:numPr>
        <w:rPr>
          <w:rFonts w:ascii="Arial" w:hAnsi="Arial" w:cs="Arial"/>
        </w:rPr>
      </w:pPr>
      <w:hyperlink r:id="rId15" w:history="1">
        <w:r w:rsidR="006E0E0D" w:rsidRPr="00E323C9">
          <w:rPr>
            <w:rStyle w:val="a4"/>
            <w:rFonts w:ascii="Arial" w:hAnsi="Arial" w:cs="Arial"/>
            <w:b/>
            <w:color w:val="000000" w:themeColor="text1"/>
            <w:u w:val="none"/>
          </w:rPr>
          <w:t>Н</w:t>
        </w:r>
        <w:r w:rsidR="006E0E0D" w:rsidRPr="00E323C9">
          <w:rPr>
            <w:rStyle w:val="a4"/>
            <w:rFonts w:ascii="Arial" w:hAnsi="Arial" w:cs="Arial"/>
            <w:color w:val="000000" w:themeColor="text1"/>
            <w:u w:val="none"/>
          </w:rPr>
          <w:t>адпочечники</w:t>
        </w:r>
      </w:hyperlink>
      <w:r w:rsidR="003B02B4" w:rsidRPr="00C91452">
        <w:rPr>
          <w:rFonts w:ascii="Arial" w:hAnsi="Arial" w:cs="Arial"/>
        </w:rPr>
        <w:t>:</w:t>
      </w:r>
    </w:p>
    <w:p w:rsidR="00320480" w:rsidRPr="00AE30B0" w:rsidRDefault="0035746A" w:rsidP="00D9418D">
      <w:pPr>
        <w:numPr>
          <w:ilvl w:val="0"/>
          <w:numId w:val="11"/>
        </w:numPr>
        <w:rPr>
          <w:rFonts w:ascii="Arial" w:hAnsi="Arial" w:cs="Arial"/>
        </w:rPr>
      </w:pPr>
      <w:hyperlink r:id="rId16" w:history="1">
        <w:r w:rsidR="006E0E0D" w:rsidRPr="00AE30B0">
          <w:rPr>
            <w:rStyle w:val="a4"/>
            <w:rFonts w:ascii="Arial" w:hAnsi="Arial" w:cs="Arial"/>
            <w:b/>
            <w:color w:val="auto"/>
            <w:u w:val="none"/>
          </w:rPr>
          <w:t>П</w:t>
        </w:r>
        <w:r w:rsidR="006E0E0D" w:rsidRPr="00AE30B0">
          <w:rPr>
            <w:rStyle w:val="a4"/>
            <w:rFonts w:ascii="Arial" w:hAnsi="Arial" w:cs="Arial"/>
            <w:color w:val="auto"/>
            <w:u w:val="none"/>
          </w:rPr>
          <w:t>очки:</w:t>
        </w:r>
      </w:hyperlink>
      <w:r w:rsidR="006E0E0D" w:rsidRPr="00AE30B0">
        <w:rPr>
          <w:rFonts w:ascii="Arial" w:hAnsi="Arial" w:cs="Arial"/>
        </w:rPr>
        <w:t xml:space="preserve"> </w:t>
      </w:r>
      <w:r w:rsidR="0030391C">
        <w:rPr>
          <w:rFonts w:ascii="Arial" w:hAnsi="Arial" w:cs="Arial"/>
          <w:lang w:val="en-US"/>
        </w:rPr>
        <w:t xml:space="preserve">N, </w:t>
      </w:r>
      <w:r w:rsidR="0030391C">
        <w:rPr>
          <w:rFonts w:ascii="Arial" w:hAnsi="Arial" w:cs="Arial"/>
        </w:rPr>
        <w:t>дорсальная компрессия</w:t>
      </w:r>
    </w:p>
    <w:p w:rsidR="00ED26A6" w:rsidRPr="003A743C" w:rsidRDefault="00320480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Мочеточник</w:t>
      </w:r>
      <w:r w:rsidR="006E0E0D" w:rsidRPr="003A743C">
        <w:rPr>
          <w:rFonts w:ascii="Arial" w:hAnsi="Arial" w:cs="Arial"/>
        </w:rPr>
        <w:t xml:space="preserve">и: </w:t>
      </w:r>
      <w:r w:rsidR="000F5872">
        <w:rPr>
          <w:rFonts w:ascii="Arial" w:hAnsi="Arial" w:cs="Arial"/>
        </w:rPr>
        <w:t>Н/В</w:t>
      </w:r>
    </w:p>
    <w:p w:rsidR="00B60355" w:rsidRPr="00B60355" w:rsidRDefault="00B60355" w:rsidP="00B60355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B60355">
        <w:rPr>
          <w:rFonts w:ascii="Arial" w:hAnsi="Arial" w:cs="Arial"/>
        </w:rPr>
        <w:t>Мочевой пузырь умерено наполнен, без особенностей (УЗИ метод выбора для визуализации)</w:t>
      </w:r>
    </w:p>
    <w:p w:rsidR="00232DB7" w:rsidRPr="003A743C" w:rsidRDefault="007C74C6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Лимфоузлы брюшной полости:</w:t>
      </w:r>
    </w:p>
    <w:p w:rsidR="0076063C" w:rsidRPr="0076063C" w:rsidRDefault="003B02B4" w:rsidP="00B60355">
      <w:pPr>
        <w:numPr>
          <w:ilvl w:val="0"/>
          <w:numId w:val="11"/>
        </w:numPr>
        <w:rPr>
          <w:rFonts w:ascii="Arial" w:hAnsi="Arial" w:cs="Arial"/>
          <w:u w:val="single"/>
        </w:rPr>
      </w:pPr>
      <w:r w:rsidRPr="0076063C">
        <w:rPr>
          <w:rFonts w:ascii="Arial" w:hAnsi="Arial" w:cs="Arial"/>
          <w:u w:val="single"/>
        </w:rPr>
        <w:t>Сосуды брюшной полости:</w:t>
      </w:r>
      <w:r w:rsidR="00B60355" w:rsidRPr="0076063C">
        <w:rPr>
          <w:rFonts w:ascii="Arial" w:hAnsi="Arial" w:cs="Arial"/>
          <w:u w:val="single"/>
        </w:rPr>
        <w:t xml:space="preserve"> </w:t>
      </w:r>
    </w:p>
    <w:p w:rsidR="0076063C" w:rsidRDefault="0076063C" w:rsidP="0076063C">
      <w:pPr>
        <w:numPr>
          <w:ilvl w:val="1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Выраженная компрессия каудальной полой вены</w:t>
      </w:r>
    </w:p>
    <w:p w:rsidR="003B02B4" w:rsidRPr="003A743C" w:rsidRDefault="0076063C" w:rsidP="0076063C">
      <w:pPr>
        <w:numPr>
          <w:ilvl w:val="1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B60355" w:rsidRPr="00B60355">
        <w:rPr>
          <w:rFonts w:ascii="Arial" w:hAnsi="Arial" w:cs="Arial"/>
        </w:rPr>
        <w:t>ариант строения каудальной полой вены тип D по Ryu C, et al. 2019 – дупликатура каудальнее почечных вен, левая почечная вена впадает в левую КаПВ</w:t>
      </w:r>
    </w:p>
    <w:p w:rsidR="007C6A18" w:rsidRDefault="007C6A18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Промежность и область ануса:</w:t>
      </w:r>
      <w:r w:rsidR="00B60355">
        <w:rPr>
          <w:rFonts w:ascii="Arial" w:hAnsi="Arial" w:cs="Arial"/>
        </w:rPr>
        <w:t xml:space="preserve"> </w:t>
      </w:r>
      <w:r w:rsidR="00B60355">
        <w:rPr>
          <w:rFonts w:ascii="Arial" w:hAnsi="Arial" w:cs="Arial"/>
          <w:lang w:val="en-US"/>
        </w:rPr>
        <w:t>N</w:t>
      </w:r>
    </w:p>
    <w:p w:rsidR="0001467D" w:rsidRPr="003A743C" w:rsidRDefault="0001467D" w:rsidP="0001467D">
      <w:pPr>
        <w:rPr>
          <w:rFonts w:ascii="Arial" w:hAnsi="Arial" w:cs="Arial"/>
        </w:rPr>
      </w:pPr>
    </w:p>
    <w:p w:rsidR="000463B1" w:rsidRPr="003A743C" w:rsidRDefault="00486FB1" w:rsidP="00FB57F3">
      <w:pPr>
        <w:jc w:val="both"/>
        <w:rPr>
          <w:rFonts w:ascii="Arial" w:hAnsi="Arial" w:cs="Arial"/>
        </w:rPr>
      </w:pPr>
      <w:r w:rsidRPr="003A743C">
        <w:rPr>
          <w:rFonts w:ascii="Arial" w:hAnsi="Arial" w:cs="Arial"/>
          <w:b/>
        </w:rPr>
        <w:t>Заключение</w:t>
      </w:r>
      <w:r w:rsidR="0001467D" w:rsidRPr="003A743C">
        <w:rPr>
          <w:rFonts w:ascii="Arial" w:hAnsi="Arial" w:cs="Arial"/>
          <w:b/>
        </w:rPr>
        <w:t>:</w:t>
      </w:r>
      <w:r w:rsidR="00380482" w:rsidRPr="003A743C">
        <w:rPr>
          <w:rFonts w:ascii="Arial" w:hAnsi="Arial" w:cs="Arial"/>
        </w:rPr>
        <w:t xml:space="preserve"> </w:t>
      </w:r>
    </w:p>
    <w:p w:rsidR="000463B1" w:rsidRDefault="00B60355" w:rsidP="00B60355">
      <w:pPr>
        <w:pStyle w:val="a3"/>
        <w:numPr>
          <w:ilvl w:val="0"/>
          <w:numId w:val="13"/>
        </w:numPr>
        <w:jc w:val="both"/>
        <w:rPr>
          <w:rFonts w:ascii="Arial" w:hAnsi="Arial" w:cs="Arial"/>
        </w:rPr>
      </w:pPr>
      <w:r w:rsidRPr="00B60355">
        <w:rPr>
          <w:rFonts w:ascii="Arial" w:hAnsi="Arial" w:cs="Arial"/>
        </w:rPr>
        <w:t>Тотальное переполнение, перерастяжение желчных протоков, в т.ч. и общего желчного протока</w:t>
      </w:r>
    </w:p>
    <w:p w:rsidR="00B60355" w:rsidRDefault="00B60355" w:rsidP="00B60355">
      <w:pPr>
        <w:pStyle w:val="a3"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Подозрение на неопластический рост в области фатерова сосочка</w:t>
      </w:r>
    </w:p>
    <w:p w:rsidR="00FC5BB8" w:rsidRDefault="00FC5BB8" w:rsidP="00B60355">
      <w:pPr>
        <w:pStyle w:val="a3"/>
        <w:numPr>
          <w:ilvl w:val="0"/>
          <w:numId w:val="1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КТ признаки энтерита</w:t>
      </w:r>
    </w:p>
    <w:p w:rsidR="00BD2F55" w:rsidRDefault="00BD2F55" w:rsidP="00BD2F55">
      <w:pPr>
        <w:jc w:val="both"/>
        <w:rPr>
          <w:rFonts w:ascii="Arial" w:hAnsi="Arial" w:cs="Arial"/>
        </w:rPr>
      </w:pPr>
    </w:p>
    <w:p w:rsidR="00BD2F55" w:rsidRPr="00BD2F55" w:rsidRDefault="00BD2F55" w:rsidP="00BD2F55">
      <w:pPr>
        <w:rPr>
          <w:rFonts w:ascii="Arial" w:hAnsi="Arial" w:cs="Arial"/>
        </w:rPr>
      </w:pPr>
      <w:r w:rsidRPr="00BD2F55">
        <w:rPr>
          <w:rFonts w:ascii="Arial" w:hAnsi="Arial" w:cs="Arial"/>
          <w:b/>
        </w:rPr>
        <w:t>Комментарий:</w:t>
      </w:r>
      <w:r>
        <w:rPr>
          <w:rFonts w:ascii="Arial" w:hAnsi="Arial" w:cs="Arial"/>
        </w:rPr>
        <w:t xml:space="preserve"> по всей видимости, основной причиной столь выраженного переполнения желчевыводящей системы является нарушение проходимости в области фатерова сосочка</w:t>
      </w:r>
    </w:p>
    <w:p w:rsidR="00E22DB4" w:rsidRDefault="00E22DB4" w:rsidP="00E22DB4">
      <w:pPr>
        <w:rPr>
          <w:rFonts w:ascii="Arial" w:hAnsi="Arial" w:cs="Arial"/>
        </w:rPr>
      </w:pPr>
    </w:p>
    <w:p w:rsidR="001051E8" w:rsidRPr="003A743C" w:rsidRDefault="001051E8" w:rsidP="001051E8">
      <w:pPr>
        <w:jc w:val="right"/>
        <w:rPr>
          <w:rFonts w:ascii="Arial" w:hAnsi="Arial" w:cs="Arial"/>
        </w:rPr>
      </w:pPr>
    </w:p>
    <w:p w:rsidR="00084C67" w:rsidRPr="00823CF0" w:rsidRDefault="0035746A" w:rsidP="008D3DB6">
      <w:pPr>
        <w:jc w:val="right"/>
        <w:rPr>
          <w:rFonts w:ascii="Arial" w:hAnsi="Arial" w:cs="Arial"/>
          <w:sz w:val="22"/>
        </w:rPr>
      </w:pPr>
      <w:hyperlink r:id="rId17" w:history="1">
        <w:r w:rsidR="009709DF"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</w:t>
      </w:r>
      <w:r w:rsidR="00823CF0">
        <w:rPr>
          <w:rFonts w:ascii="Arial" w:hAnsi="Arial" w:cs="Arial"/>
          <w:sz w:val="22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    </w:t>
      </w:r>
      <w:hyperlink r:id="rId18" w:history="1">
        <w:r w:rsidR="009709DF"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823CF0">
        <w:rPr>
          <w:rFonts w:ascii="Arial" w:hAnsi="Arial" w:cs="Arial"/>
          <w:sz w:val="22"/>
        </w:rPr>
        <w:t xml:space="preserve">    </w:t>
      </w:r>
      <w:r w:rsidR="00823CF0">
        <w:rPr>
          <w:rFonts w:ascii="Arial" w:hAnsi="Arial" w:cs="Arial"/>
          <w:sz w:val="22"/>
        </w:rPr>
        <w:t xml:space="preserve"> </w:t>
      </w:r>
      <w:r w:rsidR="009709DF" w:rsidRPr="00823CF0">
        <w:rPr>
          <w:rFonts w:ascii="Arial" w:hAnsi="Arial" w:cs="Arial"/>
          <w:sz w:val="22"/>
        </w:rPr>
        <w:t xml:space="preserve">    </w:t>
      </w:r>
      <w:hyperlink r:id="rId19" w:history="1">
        <w:r w:rsidR="009709DF"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:rsidR="00823CF0" w:rsidRDefault="00823CF0" w:rsidP="00064CEF">
      <w:pPr>
        <w:rPr>
          <w:rFonts w:ascii="Arial" w:hAnsi="Arial" w:cs="Arial"/>
          <w:b/>
          <w:color w:val="FF0000"/>
        </w:rPr>
      </w:pPr>
    </w:p>
    <w:p w:rsidR="00114A59" w:rsidRDefault="00114A59" w:rsidP="0001467D">
      <w:pPr>
        <w:rPr>
          <w:rFonts w:ascii="Arial" w:hAnsi="Arial" w:cs="Arial"/>
        </w:rPr>
      </w:pPr>
    </w:p>
    <w:p w:rsidR="00114A59" w:rsidRDefault="00114A59" w:rsidP="0001467D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F842198" wp14:editId="4F30E384">
            <wp:extent cx="6645910" cy="448437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8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872" w:rsidRDefault="000F5872" w:rsidP="0001467D">
      <w:pPr>
        <w:rPr>
          <w:rFonts w:ascii="Arial" w:hAnsi="Arial" w:cs="Arial"/>
        </w:rPr>
      </w:pPr>
    </w:p>
    <w:p w:rsidR="000F5872" w:rsidRDefault="000F5872" w:rsidP="0001467D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C9AED0E" wp14:editId="59881F57">
            <wp:extent cx="6645910" cy="285877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A59" w:rsidRDefault="00114A59" w:rsidP="0001467D">
      <w:pPr>
        <w:rPr>
          <w:rFonts w:ascii="Arial" w:hAnsi="Arial" w:cs="Arial"/>
        </w:rPr>
      </w:pPr>
    </w:p>
    <w:p w:rsidR="00114A59" w:rsidRPr="003A743C" w:rsidRDefault="00114A59" w:rsidP="00114A59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494A4DFB" wp14:editId="70D61AA1">
            <wp:extent cx="6146301" cy="9101470"/>
            <wp:effectExtent l="0" t="0" r="698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50319" cy="910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4A59" w:rsidRPr="003A743C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46A" w:rsidRDefault="0035746A" w:rsidP="00DA1226">
      <w:r>
        <w:separator/>
      </w:r>
    </w:p>
  </w:endnote>
  <w:endnote w:type="continuationSeparator" w:id="0">
    <w:p w:rsidR="0035746A" w:rsidRDefault="0035746A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46A" w:rsidRDefault="0035746A" w:rsidP="00DA1226">
      <w:r>
        <w:separator/>
      </w:r>
    </w:p>
  </w:footnote>
  <w:footnote w:type="continuationSeparator" w:id="0">
    <w:p w:rsidR="0035746A" w:rsidRDefault="0035746A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9E862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C051ED8"/>
    <w:multiLevelType w:val="hybridMultilevel"/>
    <w:tmpl w:val="1256B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"/>
  </w:num>
  <w:num w:numId="7">
    <w:abstractNumId w:val="5"/>
  </w:num>
  <w:num w:numId="8">
    <w:abstractNumId w:val="2"/>
  </w:num>
  <w:num w:numId="9">
    <w:abstractNumId w:val="11"/>
  </w:num>
  <w:num w:numId="10">
    <w:abstractNumId w:val="6"/>
  </w:num>
  <w:num w:numId="11">
    <w:abstractNumId w:val="1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463B1"/>
    <w:rsid w:val="00064CEF"/>
    <w:rsid w:val="00084C67"/>
    <w:rsid w:val="00090D8A"/>
    <w:rsid w:val="00093CC5"/>
    <w:rsid w:val="0009592C"/>
    <w:rsid w:val="00095C5B"/>
    <w:rsid w:val="000A4F7D"/>
    <w:rsid w:val="000B14DB"/>
    <w:rsid w:val="000B62C7"/>
    <w:rsid w:val="000C4417"/>
    <w:rsid w:val="000D35A1"/>
    <w:rsid w:val="000E45A5"/>
    <w:rsid w:val="000F3338"/>
    <w:rsid w:val="000F5872"/>
    <w:rsid w:val="00100BC4"/>
    <w:rsid w:val="00101135"/>
    <w:rsid w:val="001024DC"/>
    <w:rsid w:val="001051E8"/>
    <w:rsid w:val="00111905"/>
    <w:rsid w:val="00114A59"/>
    <w:rsid w:val="001152F4"/>
    <w:rsid w:val="001159E1"/>
    <w:rsid w:val="00191921"/>
    <w:rsid w:val="001A5AFA"/>
    <w:rsid w:val="001F76A3"/>
    <w:rsid w:val="00201503"/>
    <w:rsid w:val="002015E3"/>
    <w:rsid w:val="0020387E"/>
    <w:rsid w:val="00232DB7"/>
    <w:rsid w:val="0023632F"/>
    <w:rsid w:val="00262F3C"/>
    <w:rsid w:val="00264068"/>
    <w:rsid w:val="002B40A6"/>
    <w:rsid w:val="002C5AED"/>
    <w:rsid w:val="002D3F61"/>
    <w:rsid w:val="002D58FF"/>
    <w:rsid w:val="002D5E5C"/>
    <w:rsid w:val="002E2E43"/>
    <w:rsid w:val="003010E3"/>
    <w:rsid w:val="0030391C"/>
    <w:rsid w:val="00320480"/>
    <w:rsid w:val="00324A82"/>
    <w:rsid w:val="0035746A"/>
    <w:rsid w:val="00380482"/>
    <w:rsid w:val="00385C15"/>
    <w:rsid w:val="0039487D"/>
    <w:rsid w:val="003A4B3B"/>
    <w:rsid w:val="003A55CD"/>
    <w:rsid w:val="003A743C"/>
    <w:rsid w:val="003B02B4"/>
    <w:rsid w:val="003B56C7"/>
    <w:rsid w:val="003B7051"/>
    <w:rsid w:val="003C6C53"/>
    <w:rsid w:val="003E1994"/>
    <w:rsid w:val="003F4191"/>
    <w:rsid w:val="004063D4"/>
    <w:rsid w:val="00415A10"/>
    <w:rsid w:val="00420575"/>
    <w:rsid w:val="004338BF"/>
    <w:rsid w:val="004573DD"/>
    <w:rsid w:val="00486F59"/>
    <w:rsid w:val="00486FB1"/>
    <w:rsid w:val="004B34CF"/>
    <w:rsid w:val="004B6928"/>
    <w:rsid w:val="004B6C03"/>
    <w:rsid w:val="004C410A"/>
    <w:rsid w:val="004C6EED"/>
    <w:rsid w:val="004D4059"/>
    <w:rsid w:val="004E0BF0"/>
    <w:rsid w:val="004F54AE"/>
    <w:rsid w:val="00504461"/>
    <w:rsid w:val="00510DCD"/>
    <w:rsid w:val="0051495C"/>
    <w:rsid w:val="005226E6"/>
    <w:rsid w:val="00532542"/>
    <w:rsid w:val="00545479"/>
    <w:rsid w:val="00583B20"/>
    <w:rsid w:val="005939D4"/>
    <w:rsid w:val="00596E3C"/>
    <w:rsid w:val="005A60B2"/>
    <w:rsid w:val="005A7081"/>
    <w:rsid w:val="005B5FB4"/>
    <w:rsid w:val="005B62BD"/>
    <w:rsid w:val="005C7B0B"/>
    <w:rsid w:val="005D2ED0"/>
    <w:rsid w:val="005F765E"/>
    <w:rsid w:val="0060391E"/>
    <w:rsid w:val="00623AE6"/>
    <w:rsid w:val="0063191A"/>
    <w:rsid w:val="0063642B"/>
    <w:rsid w:val="006444A2"/>
    <w:rsid w:val="0065483F"/>
    <w:rsid w:val="00673EB1"/>
    <w:rsid w:val="00680099"/>
    <w:rsid w:val="00685CE2"/>
    <w:rsid w:val="00691226"/>
    <w:rsid w:val="006C678D"/>
    <w:rsid w:val="006C734B"/>
    <w:rsid w:val="006D67E1"/>
    <w:rsid w:val="006D6CD9"/>
    <w:rsid w:val="006E0E0D"/>
    <w:rsid w:val="006E11FC"/>
    <w:rsid w:val="006F0FD1"/>
    <w:rsid w:val="00702CA9"/>
    <w:rsid w:val="00705692"/>
    <w:rsid w:val="00714BA6"/>
    <w:rsid w:val="0072324B"/>
    <w:rsid w:val="00731914"/>
    <w:rsid w:val="00740F15"/>
    <w:rsid w:val="0076063C"/>
    <w:rsid w:val="007724A0"/>
    <w:rsid w:val="007822D5"/>
    <w:rsid w:val="007A78B9"/>
    <w:rsid w:val="007B17A0"/>
    <w:rsid w:val="007B3BDC"/>
    <w:rsid w:val="007C6A18"/>
    <w:rsid w:val="007C74C6"/>
    <w:rsid w:val="007D6D9E"/>
    <w:rsid w:val="007E4F26"/>
    <w:rsid w:val="007F5BB3"/>
    <w:rsid w:val="008176CD"/>
    <w:rsid w:val="00820262"/>
    <w:rsid w:val="00823CF0"/>
    <w:rsid w:val="00827272"/>
    <w:rsid w:val="00827D10"/>
    <w:rsid w:val="008341C5"/>
    <w:rsid w:val="008563B7"/>
    <w:rsid w:val="0087594A"/>
    <w:rsid w:val="008A2E2A"/>
    <w:rsid w:val="008A3DE4"/>
    <w:rsid w:val="008C6CC8"/>
    <w:rsid w:val="008D3DB6"/>
    <w:rsid w:val="008D3F33"/>
    <w:rsid w:val="008F1DCD"/>
    <w:rsid w:val="00911054"/>
    <w:rsid w:val="00917F8A"/>
    <w:rsid w:val="00932DAD"/>
    <w:rsid w:val="00940B76"/>
    <w:rsid w:val="00946B33"/>
    <w:rsid w:val="00950A83"/>
    <w:rsid w:val="0096708B"/>
    <w:rsid w:val="009709DF"/>
    <w:rsid w:val="009733B3"/>
    <w:rsid w:val="009B191D"/>
    <w:rsid w:val="009B5AD7"/>
    <w:rsid w:val="009C1727"/>
    <w:rsid w:val="009C3991"/>
    <w:rsid w:val="009C3E26"/>
    <w:rsid w:val="009C75C0"/>
    <w:rsid w:val="009E6695"/>
    <w:rsid w:val="00A07F16"/>
    <w:rsid w:val="00A1352C"/>
    <w:rsid w:val="00A27AF0"/>
    <w:rsid w:val="00A3107B"/>
    <w:rsid w:val="00A41294"/>
    <w:rsid w:val="00A4447B"/>
    <w:rsid w:val="00A60D8E"/>
    <w:rsid w:val="00AA4075"/>
    <w:rsid w:val="00AE30B0"/>
    <w:rsid w:val="00AF01E3"/>
    <w:rsid w:val="00AF5C48"/>
    <w:rsid w:val="00B019F3"/>
    <w:rsid w:val="00B043A5"/>
    <w:rsid w:val="00B20961"/>
    <w:rsid w:val="00B26152"/>
    <w:rsid w:val="00B309F6"/>
    <w:rsid w:val="00B35570"/>
    <w:rsid w:val="00B35A43"/>
    <w:rsid w:val="00B41FE4"/>
    <w:rsid w:val="00B45F4D"/>
    <w:rsid w:val="00B51BBD"/>
    <w:rsid w:val="00B60355"/>
    <w:rsid w:val="00B60435"/>
    <w:rsid w:val="00B67DB7"/>
    <w:rsid w:val="00B92D98"/>
    <w:rsid w:val="00B94C9F"/>
    <w:rsid w:val="00BA14DB"/>
    <w:rsid w:val="00BB5367"/>
    <w:rsid w:val="00BD2F55"/>
    <w:rsid w:val="00BD756E"/>
    <w:rsid w:val="00BF74A0"/>
    <w:rsid w:val="00C251CC"/>
    <w:rsid w:val="00C341A7"/>
    <w:rsid w:val="00C91452"/>
    <w:rsid w:val="00CA3F86"/>
    <w:rsid w:val="00CA4AC2"/>
    <w:rsid w:val="00CA65C1"/>
    <w:rsid w:val="00CC2001"/>
    <w:rsid w:val="00CC5777"/>
    <w:rsid w:val="00CF4950"/>
    <w:rsid w:val="00D04604"/>
    <w:rsid w:val="00D1500C"/>
    <w:rsid w:val="00D25B47"/>
    <w:rsid w:val="00D464D5"/>
    <w:rsid w:val="00D60AAC"/>
    <w:rsid w:val="00D62C84"/>
    <w:rsid w:val="00D67D74"/>
    <w:rsid w:val="00D87EAA"/>
    <w:rsid w:val="00D9418D"/>
    <w:rsid w:val="00D95338"/>
    <w:rsid w:val="00DA1226"/>
    <w:rsid w:val="00DA7636"/>
    <w:rsid w:val="00E204A3"/>
    <w:rsid w:val="00E22DB4"/>
    <w:rsid w:val="00E24260"/>
    <w:rsid w:val="00E323C9"/>
    <w:rsid w:val="00E34F2D"/>
    <w:rsid w:val="00E462A2"/>
    <w:rsid w:val="00E53D3E"/>
    <w:rsid w:val="00EB774E"/>
    <w:rsid w:val="00ED26A6"/>
    <w:rsid w:val="00EE276D"/>
    <w:rsid w:val="00EF47D2"/>
    <w:rsid w:val="00F1011F"/>
    <w:rsid w:val="00F22FB1"/>
    <w:rsid w:val="00F24E4E"/>
    <w:rsid w:val="00F44F87"/>
    <w:rsid w:val="00F473E9"/>
    <w:rsid w:val="00F715E6"/>
    <w:rsid w:val="00F808A4"/>
    <w:rsid w:val="00FA054A"/>
    <w:rsid w:val="00FB4AF3"/>
    <w:rsid w:val="00FB57F3"/>
    <w:rsid w:val="00FC5BB8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B17228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vk.com/@mylibrary2-zhelchnyi-puzyr" TargetMode="External"/><Relationship Id="rId18" Type="http://schemas.openxmlformats.org/officeDocument/2006/relationships/hyperlink" Target="https://vetct.tb.ru/vlad2/norm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jpeg"/><Relationship Id="rId12" Type="http://schemas.openxmlformats.org/officeDocument/2006/relationships/hyperlink" Target="https://t.me/Kemelman" TargetMode="External"/><Relationship Id="rId17" Type="http://schemas.openxmlformats.org/officeDocument/2006/relationships/hyperlink" Target="https://vetct.tb.ru/vlad2/zalkychenie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@mylibrary2-pochki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kemelma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adrenal-norm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hyperlink" Target="https://vetct.tb.ru/sork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k.com/@mylibrary2-selezenka" TargetMode="External"/><Relationship Id="rId2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user</cp:lastModifiedBy>
  <cp:revision>8</cp:revision>
  <dcterms:created xsi:type="dcterms:W3CDTF">2023-11-20T15:38:00Z</dcterms:created>
  <dcterms:modified xsi:type="dcterms:W3CDTF">2023-11-20T16:32:00Z</dcterms:modified>
</cp:coreProperties>
</file>