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F3DD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F3DD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47522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47522">
                          <w:t>16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F75F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75FF4">
                          <w:t>Плюхина</w:t>
                        </w:r>
                        <w:proofErr w:type="spellEnd"/>
                        <w:r w:rsidR="00F75FF4">
                          <w:t xml:space="preserve"> Д.И.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75FF4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FF4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75FF4">
                          <w:t>Плюш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F75FF4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75FF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75FF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75FF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75FF4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FF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FF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75FF4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47522">
              <w:rPr>
                <w:sz w:val="20"/>
                <w:szCs w:val="20"/>
              </w:rPr>
              <w:t>,</w:t>
            </w:r>
            <w:r w:rsidR="00F75FF4"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75FF4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426B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E6D3D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2023-10-16T17:22:00Z</dcterms:created>
  <dcterms:modified xsi:type="dcterms:W3CDTF">2023-10-16T17:22:00Z</dcterms:modified>
</cp:coreProperties>
</file>