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80E71" w14:textId="77777777" w:rsidR="00805B80" w:rsidRDefault="00805B80" w:rsidP="00805B80">
      <w:pPr>
        <w:rPr>
          <w:b/>
        </w:rPr>
      </w:pPr>
    </w:p>
    <w:p w14:paraId="7BBEEA20" w14:textId="7014D3D4" w:rsidR="00805B80" w:rsidRDefault="00805B80" w:rsidP="00805B80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Дата</w:t>
      </w:r>
      <w:r w:rsidR="00F70B16">
        <w:rPr>
          <w:b/>
          <w:sz w:val="28"/>
          <w:szCs w:val="28"/>
        </w:rPr>
        <w:t xml:space="preserve"> описания</w:t>
      </w:r>
      <w:r>
        <w:rPr>
          <w:b/>
          <w:sz w:val="28"/>
          <w:szCs w:val="28"/>
        </w:rPr>
        <w:t xml:space="preserve">:  </w:t>
      </w:r>
      <w:r w:rsidR="00AA20AC">
        <w:rPr>
          <w:b/>
          <w:sz w:val="28"/>
          <w:szCs w:val="28"/>
        </w:rPr>
        <w:t>10</w:t>
      </w:r>
      <w:r w:rsidR="001534AD">
        <w:rPr>
          <w:b/>
          <w:sz w:val="28"/>
          <w:szCs w:val="28"/>
        </w:rPr>
        <w:t>.09.2023</w:t>
      </w:r>
      <w:r>
        <w:rPr>
          <w:b/>
          <w:sz w:val="28"/>
          <w:szCs w:val="28"/>
        </w:rPr>
        <w:t xml:space="preserve">                                                 </w:t>
      </w:r>
    </w:p>
    <w:p w14:paraId="469DED7D" w14:textId="045B4040" w:rsidR="00805B80" w:rsidRPr="00F11990" w:rsidRDefault="00805B80" w:rsidP="00805B8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Вид животного: </w:t>
      </w:r>
      <w:r w:rsidR="007C27FB">
        <w:rPr>
          <w:b/>
          <w:sz w:val="28"/>
          <w:szCs w:val="28"/>
        </w:rPr>
        <w:t>собака</w:t>
      </w:r>
    </w:p>
    <w:p w14:paraId="33ACB478" w14:textId="6E802A61" w:rsidR="00805B80" w:rsidRPr="00F11990" w:rsidRDefault="00805B80" w:rsidP="00805B8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ФИО владельца: </w:t>
      </w:r>
      <w:proofErr w:type="spellStart"/>
      <w:r w:rsidR="00290145">
        <w:rPr>
          <w:b/>
          <w:sz w:val="28"/>
          <w:szCs w:val="28"/>
        </w:rPr>
        <w:t>Кокляева</w:t>
      </w:r>
      <w:proofErr w:type="spellEnd"/>
      <w:r w:rsidR="00290145">
        <w:rPr>
          <w:b/>
          <w:sz w:val="28"/>
          <w:szCs w:val="28"/>
        </w:rPr>
        <w:t xml:space="preserve"> М.А.</w:t>
      </w:r>
    </w:p>
    <w:p w14:paraId="03943431" w14:textId="766E3BED" w:rsidR="00805B80" w:rsidRDefault="00805B80" w:rsidP="00805B80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Кличка:</w:t>
      </w:r>
      <w:r w:rsidR="00F3543E">
        <w:rPr>
          <w:b/>
          <w:sz w:val="28"/>
          <w:szCs w:val="28"/>
        </w:rPr>
        <w:t xml:space="preserve"> </w:t>
      </w:r>
      <w:r w:rsidR="00290145">
        <w:rPr>
          <w:b/>
          <w:sz w:val="28"/>
          <w:szCs w:val="28"/>
        </w:rPr>
        <w:t>Ума</w:t>
      </w:r>
    </w:p>
    <w:p w14:paraId="6185802E" w14:textId="32C8D883" w:rsidR="00336566" w:rsidRDefault="00336566" w:rsidP="00805B80">
      <w:pPr>
        <w:rPr>
          <w:b/>
          <w:sz w:val="28"/>
          <w:szCs w:val="28"/>
        </w:rPr>
      </w:pPr>
      <w:r>
        <w:rPr>
          <w:b/>
          <w:sz w:val="28"/>
          <w:szCs w:val="28"/>
        </w:rPr>
        <w:t>№ карты</w:t>
      </w:r>
      <w:r w:rsidR="00AA20AC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AA20AC">
        <w:rPr>
          <w:b/>
          <w:sz w:val="28"/>
          <w:szCs w:val="28"/>
        </w:rPr>
        <w:t>338</w:t>
      </w:r>
      <w:r w:rsidR="00290145">
        <w:rPr>
          <w:b/>
          <w:sz w:val="28"/>
          <w:szCs w:val="28"/>
        </w:rPr>
        <w:t>95</w:t>
      </w:r>
    </w:p>
    <w:p w14:paraId="67A2F20C" w14:textId="77777777" w:rsidR="00805B80" w:rsidRDefault="00805B80" w:rsidP="00805B80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Протокол исследования головного мозга:</w:t>
      </w:r>
    </w:p>
    <w:p w14:paraId="712CA3AD" w14:textId="6D7AEDD3" w:rsidR="00805B80" w:rsidRDefault="00805B80" w:rsidP="00805B80">
      <w:pPr>
        <w:pStyle w:val="a3"/>
        <w:rPr>
          <w:sz w:val="28"/>
          <w:szCs w:val="28"/>
        </w:rPr>
      </w:pPr>
      <w:r>
        <w:rPr>
          <w:sz w:val="28"/>
          <w:szCs w:val="28"/>
        </w:rPr>
        <w:t>На полученных МР-томограммах в веществе головного мозга определяется:</w:t>
      </w:r>
    </w:p>
    <w:p w14:paraId="58902493" w14:textId="6247A840" w:rsidR="00805B80" w:rsidRDefault="00805B80" w:rsidP="00805B8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Структуры мозжечка, ствола, мозолистого тела нормального МР-сигнала. </w:t>
      </w:r>
      <w:r w:rsidR="00290145">
        <w:rPr>
          <w:sz w:val="28"/>
          <w:szCs w:val="28"/>
        </w:rPr>
        <w:t xml:space="preserve">Незначительное смещение в виде «ступеньки» на границе спинного и продолговатого мозга. </w:t>
      </w:r>
    </w:p>
    <w:p w14:paraId="2CD7F7A4" w14:textId="0DFC6150" w:rsidR="00805B80" w:rsidRDefault="00805B80" w:rsidP="00805B80">
      <w:pPr>
        <w:pStyle w:val="a3"/>
      </w:pPr>
      <w:r>
        <w:rPr>
          <w:sz w:val="28"/>
          <w:szCs w:val="28"/>
        </w:rPr>
        <w:t>Срединные структуры не смещены.</w:t>
      </w:r>
      <w:r w:rsidR="00CF51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7444190E" w14:textId="6B65077A" w:rsidR="00805B80" w:rsidRDefault="00805B80" w:rsidP="00805B80">
      <w:pPr>
        <w:pStyle w:val="a3"/>
      </w:pPr>
      <w:proofErr w:type="spellStart"/>
      <w:r>
        <w:rPr>
          <w:sz w:val="28"/>
          <w:szCs w:val="28"/>
        </w:rPr>
        <w:t>Конвексиальные</w:t>
      </w:r>
      <w:proofErr w:type="spellEnd"/>
      <w:r>
        <w:rPr>
          <w:sz w:val="28"/>
          <w:szCs w:val="28"/>
        </w:rPr>
        <w:t xml:space="preserve"> борозды умеренно выражены, без значимой асимметрии, </w:t>
      </w:r>
      <w:r w:rsidR="001108E4">
        <w:rPr>
          <w:sz w:val="28"/>
          <w:szCs w:val="28"/>
        </w:rPr>
        <w:t xml:space="preserve">не </w:t>
      </w:r>
      <w:r>
        <w:rPr>
          <w:sz w:val="28"/>
          <w:szCs w:val="28"/>
        </w:rPr>
        <w:t>расширены. Дифференциация коры и белого вещества сохранена.</w:t>
      </w:r>
      <w:r w:rsidR="0040048D">
        <w:rPr>
          <w:sz w:val="28"/>
          <w:szCs w:val="28"/>
        </w:rPr>
        <w:t xml:space="preserve"> </w:t>
      </w:r>
    </w:p>
    <w:p w14:paraId="42BE6387" w14:textId="07578FFC" w:rsidR="00053DE8" w:rsidRDefault="00805B80" w:rsidP="00805B8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Боковые желудочки </w:t>
      </w:r>
      <w:r w:rsidR="0040048D">
        <w:rPr>
          <w:sz w:val="28"/>
          <w:szCs w:val="28"/>
        </w:rPr>
        <w:t>не</w:t>
      </w:r>
      <w:r>
        <w:rPr>
          <w:sz w:val="28"/>
          <w:szCs w:val="28"/>
        </w:rPr>
        <w:t xml:space="preserve"> расширены,</w:t>
      </w:r>
      <w:r w:rsidR="00290145">
        <w:rPr>
          <w:sz w:val="28"/>
          <w:szCs w:val="28"/>
        </w:rPr>
        <w:t xml:space="preserve"> симметричны</w:t>
      </w:r>
      <w:r w:rsidR="001108E4" w:rsidRPr="001108E4">
        <w:rPr>
          <w:sz w:val="28"/>
          <w:szCs w:val="28"/>
        </w:rPr>
        <w:t>,</w:t>
      </w:r>
      <w:r>
        <w:rPr>
          <w:sz w:val="28"/>
          <w:szCs w:val="28"/>
        </w:rPr>
        <w:t xml:space="preserve"> границы их четкие. Межжелудочковая перегородка визуализируется.</w:t>
      </w:r>
    </w:p>
    <w:p w14:paraId="61A17C5F" w14:textId="55D0B50C" w:rsidR="00805B80" w:rsidRDefault="00805B80" w:rsidP="00805B8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III желудочек не расширен, расположен центрально. </w:t>
      </w:r>
    </w:p>
    <w:p w14:paraId="0B2D4412" w14:textId="39FECAE7" w:rsidR="00805B80" w:rsidRDefault="00805B80" w:rsidP="00805B80">
      <w:pPr>
        <w:pStyle w:val="a3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A02B05">
        <w:t xml:space="preserve"> </w:t>
      </w:r>
      <w:r>
        <w:rPr>
          <w:sz w:val="28"/>
          <w:szCs w:val="28"/>
        </w:rPr>
        <w:t>желудочек не</w:t>
      </w:r>
      <w:r w:rsidR="001534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расширен. Водопровод прослеживается. Внешние </w:t>
      </w:r>
      <w:proofErr w:type="spellStart"/>
      <w:r>
        <w:rPr>
          <w:sz w:val="28"/>
          <w:szCs w:val="28"/>
        </w:rPr>
        <w:t>ликворные</w:t>
      </w:r>
      <w:proofErr w:type="spellEnd"/>
      <w:r>
        <w:rPr>
          <w:sz w:val="28"/>
          <w:szCs w:val="28"/>
        </w:rPr>
        <w:t xml:space="preserve"> пространства не расширены.</w:t>
      </w:r>
    </w:p>
    <w:p w14:paraId="62992E2B" w14:textId="77777777" w:rsidR="00805B80" w:rsidRDefault="00805B80" w:rsidP="00805B8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Гипофиз расположен </w:t>
      </w:r>
      <w:proofErr w:type="spellStart"/>
      <w:r>
        <w:rPr>
          <w:sz w:val="28"/>
          <w:szCs w:val="28"/>
        </w:rPr>
        <w:t>интраселлярно</w:t>
      </w:r>
      <w:proofErr w:type="spellEnd"/>
      <w:r>
        <w:rPr>
          <w:sz w:val="28"/>
          <w:szCs w:val="28"/>
        </w:rPr>
        <w:t>, не увеличен. МР-сигнал от ткани гипофиза не изменен. Хиазмальная цистерна умеренно расширена, хиазма интактна, не отклонена.</w:t>
      </w:r>
    </w:p>
    <w:p w14:paraId="3ACBBC30" w14:textId="20C10EA1" w:rsidR="00805B80" w:rsidRDefault="00F11990" w:rsidP="00805B8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Патологий ретробульбарного пространства не определяется. </w:t>
      </w:r>
    </w:p>
    <w:p w14:paraId="054D2509" w14:textId="6C7CF1FE" w:rsidR="0040048D" w:rsidRDefault="0040048D" w:rsidP="00AA20AC">
      <w:pPr>
        <w:pStyle w:val="a3"/>
        <w:rPr>
          <w:sz w:val="28"/>
          <w:szCs w:val="28"/>
        </w:rPr>
      </w:pPr>
      <w:r>
        <w:rPr>
          <w:sz w:val="28"/>
          <w:szCs w:val="28"/>
        </w:rPr>
        <w:t>Патологий структур среднего и внутреннего уха, наружных слу</w:t>
      </w:r>
      <w:r w:rsidR="00EC0AC4">
        <w:rPr>
          <w:sz w:val="28"/>
          <w:szCs w:val="28"/>
        </w:rPr>
        <w:t>х</w:t>
      </w:r>
      <w:r>
        <w:rPr>
          <w:sz w:val="28"/>
          <w:szCs w:val="28"/>
        </w:rPr>
        <w:t>овых про</w:t>
      </w:r>
      <w:r w:rsidR="00EC0AC4">
        <w:rPr>
          <w:sz w:val="28"/>
          <w:szCs w:val="28"/>
        </w:rPr>
        <w:t>х</w:t>
      </w:r>
      <w:r>
        <w:rPr>
          <w:sz w:val="28"/>
          <w:szCs w:val="28"/>
        </w:rPr>
        <w:t xml:space="preserve">одов не определяется. </w:t>
      </w:r>
    </w:p>
    <w:p w14:paraId="3F48F88E" w14:textId="588C973B" w:rsidR="00805B80" w:rsidRDefault="00805B80" w:rsidP="00805B80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Заключение:</w:t>
      </w:r>
    </w:p>
    <w:p w14:paraId="6D744483" w14:textId="551E6281" w:rsidR="00805B80" w:rsidRDefault="00EC0AC4" w:rsidP="00805B80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8B281D">
        <w:rPr>
          <w:sz w:val="28"/>
          <w:szCs w:val="28"/>
        </w:rPr>
        <w:t xml:space="preserve">атологий головного мозга не определяется. </w:t>
      </w:r>
    </w:p>
    <w:p w14:paraId="561B9BE5" w14:textId="105C9FF4" w:rsidR="001108E4" w:rsidRDefault="001108E4" w:rsidP="001534AD">
      <w:pPr>
        <w:rPr>
          <w:sz w:val="28"/>
          <w:szCs w:val="28"/>
        </w:rPr>
      </w:pPr>
    </w:p>
    <w:p w14:paraId="521BDD02" w14:textId="77777777" w:rsidR="00053DE8" w:rsidRDefault="00053DE8" w:rsidP="00805B80">
      <w:pPr>
        <w:rPr>
          <w:sz w:val="28"/>
          <w:szCs w:val="28"/>
        </w:rPr>
      </w:pPr>
    </w:p>
    <w:p w14:paraId="19B95E3D" w14:textId="53DDC0AF" w:rsidR="00805B80" w:rsidRDefault="00805B80" w:rsidP="001108E4">
      <w:pPr>
        <w:jc w:val="right"/>
      </w:pPr>
      <w:r>
        <w:rPr>
          <w:sz w:val="28"/>
          <w:szCs w:val="28"/>
        </w:rPr>
        <w:t xml:space="preserve">                                                               </w:t>
      </w:r>
      <w:r>
        <w:rPr>
          <w:b/>
        </w:rPr>
        <w:t xml:space="preserve">Исследование </w:t>
      </w:r>
      <w:r w:rsidR="001108E4">
        <w:rPr>
          <w:b/>
        </w:rPr>
        <w:t>описал</w:t>
      </w:r>
      <w:r>
        <w:rPr>
          <w:b/>
        </w:rPr>
        <w:t xml:space="preserve">: </w:t>
      </w:r>
      <w:r w:rsidR="001108E4">
        <w:t>ветеринарный врач</w:t>
      </w:r>
    </w:p>
    <w:p w14:paraId="311CAE2B" w14:textId="223D2155" w:rsidR="0040048D" w:rsidRDefault="0040048D" w:rsidP="001108E4">
      <w:pPr>
        <w:jc w:val="right"/>
      </w:pPr>
      <w:r>
        <w:t>отделения КТ и МРТ диагностики</w:t>
      </w:r>
    </w:p>
    <w:p w14:paraId="5A2FEC52" w14:textId="3F6F79A1" w:rsidR="003B26BD" w:rsidRDefault="003B26BD" w:rsidP="001534AD">
      <w:pPr>
        <w:jc w:val="right"/>
      </w:pPr>
      <w:r>
        <w:t>Тюренков Иван Александрович</w:t>
      </w:r>
    </w:p>
    <w:p w14:paraId="3AD8C2D4" w14:textId="77777777" w:rsidR="00AA20AC" w:rsidRDefault="00AA20AC" w:rsidP="001534AD">
      <w:pPr>
        <w:jc w:val="right"/>
      </w:pPr>
    </w:p>
    <w:p w14:paraId="5E815F2C" w14:textId="764D24F5" w:rsidR="0037789B" w:rsidRPr="001534AD" w:rsidRDefault="0037789B" w:rsidP="00290145"/>
    <w:sectPr w:rsidR="0037789B" w:rsidRPr="001534AD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D5B78" w14:textId="77777777" w:rsidR="00AB6F96" w:rsidRDefault="00AB6F96" w:rsidP="003B26BD">
      <w:r>
        <w:separator/>
      </w:r>
    </w:p>
  </w:endnote>
  <w:endnote w:type="continuationSeparator" w:id="0">
    <w:p w14:paraId="5CF8C24E" w14:textId="77777777" w:rsidR="00AB6F96" w:rsidRDefault="00AB6F96" w:rsidP="003B2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8C286" w14:textId="77777777" w:rsidR="00AB6F96" w:rsidRDefault="00AB6F96" w:rsidP="003B26BD">
      <w:r>
        <w:separator/>
      </w:r>
    </w:p>
  </w:footnote>
  <w:footnote w:type="continuationSeparator" w:id="0">
    <w:p w14:paraId="4E00BCC1" w14:textId="77777777" w:rsidR="00AB6F96" w:rsidRDefault="00AB6F96" w:rsidP="003B2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AD354" w14:textId="77777777" w:rsidR="00033677" w:rsidRDefault="00033677" w:rsidP="00033677">
    <w:pPr>
      <w:rPr>
        <w:b/>
        <w:sz w:val="20"/>
      </w:rPr>
    </w:pPr>
  </w:p>
  <w:p w14:paraId="1D4A3747" w14:textId="77777777" w:rsidR="00033677" w:rsidRDefault="00033677" w:rsidP="00033677">
    <w:pPr>
      <w:rPr>
        <w:b/>
        <w:sz w:val="20"/>
      </w:rPr>
    </w:pPr>
    <w:r>
      <w:rPr>
        <w:noProof/>
      </w:rPr>
      <w:drawing>
        <wp:inline distT="0" distB="0" distL="0" distR="0" wp14:anchorId="433758A3" wp14:editId="3D5047BF">
          <wp:extent cx="5940425" cy="354330"/>
          <wp:effectExtent l="0" t="0" r="3175" b="762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354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D801EF" w14:textId="77777777" w:rsidR="00033677" w:rsidRDefault="0003367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900"/>
    <w:rsid w:val="000061E6"/>
    <w:rsid w:val="00032708"/>
    <w:rsid w:val="00033677"/>
    <w:rsid w:val="00037D64"/>
    <w:rsid w:val="00053DE8"/>
    <w:rsid w:val="00106CAD"/>
    <w:rsid w:val="001108E4"/>
    <w:rsid w:val="001534AD"/>
    <w:rsid w:val="001F2900"/>
    <w:rsid w:val="00290145"/>
    <w:rsid w:val="002E0BDC"/>
    <w:rsid w:val="00302812"/>
    <w:rsid w:val="00336566"/>
    <w:rsid w:val="00347829"/>
    <w:rsid w:val="0036004F"/>
    <w:rsid w:val="0037789B"/>
    <w:rsid w:val="003B26BD"/>
    <w:rsid w:val="003D55B4"/>
    <w:rsid w:val="0040048D"/>
    <w:rsid w:val="00633DD0"/>
    <w:rsid w:val="00666204"/>
    <w:rsid w:val="006670AA"/>
    <w:rsid w:val="006F4515"/>
    <w:rsid w:val="0070532B"/>
    <w:rsid w:val="00784E0A"/>
    <w:rsid w:val="0079585E"/>
    <w:rsid w:val="007C27FB"/>
    <w:rsid w:val="007E7262"/>
    <w:rsid w:val="00800090"/>
    <w:rsid w:val="00805B80"/>
    <w:rsid w:val="008310E3"/>
    <w:rsid w:val="008B281D"/>
    <w:rsid w:val="008C4211"/>
    <w:rsid w:val="009811A8"/>
    <w:rsid w:val="009F4A24"/>
    <w:rsid w:val="00A54A96"/>
    <w:rsid w:val="00A65D79"/>
    <w:rsid w:val="00AA20AC"/>
    <w:rsid w:val="00AB6F96"/>
    <w:rsid w:val="00AD0B9F"/>
    <w:rsid w:val="00C1531F"/>
    <w:rsid w:val="00CF51CF"/>
    <w:rsid w:val="00D969A3"/>
    <w:rsid w:val="00EC0AC4"/>
    <w:rsid w:val="00F11990"/>
    <w:rsid w:val="00F3543E"/>
    <w:rsid w:val="00F7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EB057"/>
  <w15:chartTrackingRefBased/>
  <w15:docId w15:val="{EAEF7C35-7615-4636-B144-3B092763F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D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7D64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3B26B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B26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B26B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B26B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Тюренков Иван</dc:creator>
  <cp:keywords/>
  <dc:description/>
  <cp:lastModifiedBy>Тюренков Иван</cp:lastModifiedBy>
  <cp:revision>2</cp:revision>
  <dcterms:created xsi:type="dcterms:W3CDTF">2023-09-10T13:46:00Z</dcterms:created>
  <dcterms:modified xsi:type="dcterms:W3CDTF">2023-09-10T13:46:00Z</dcterms:modified>
</cp:coreProperties>
</file>