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72" w:type="dxa"/>
        <w:tblLook w:val="0600" w:firstRow="0" w:lastRow="0" w:firstColumn="0" w:lastColumn="0" w:noHBand="1" w:noVBand="1"/>
      </w:tblPr>
      <w:tblGrid>
        <w:gridCol w:w="1832"/>
        <w:gridCol w:w="8140"/>
      </w:tblGrid>
      <w:tr w:rsidR="002B050B" w:rsidRPr="004976C6" w14:paraId="253E47E4" w14:textId="77777777"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8D1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ascii="Monotype Corsiva" w:eastAsia="Times New Roman" w:hAnsi="Monotype Corsiva" w:cs="Monotype Corsiva"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06D9728" wp14:editId="474CAA3B">
                  <wp:extent cx="612775" cy="827405"/>
                  <wp:effectExtent l="0" t="0" r="0" b="0"/>
                  <wp:docPr id="1" name="Pictur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1"/>
                          <pic:cNvPicPr>
                            <a:extLst>
                              <a:ext uri="smNativeData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37WKYRMAAAAlAAAAEQAAAA0AAAAAAAAAAAAAAAAAAAAAAAAAAAAAAAAAAAAAAAAAAAEAAABQAAAAAAAAAAAA4D8AAAAAAADgPwAAAAAAAOA/AAAAAAAA4D8AAAAAAADgPwAAAAAAAOA/AAAAAAAA4D8AAAAAAADgPwAAAAAAAOA/AAAAAAAA4D8CAAAAjAAAAAEAAAAAAAAA////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IAAAAAAAAAEAAAAAAAAAAAAAAAAAAAAAAAAAAAAAAAAAAADFAwAAFwU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775" cy="827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94D3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ascii="Monotype Corsiva" w:eastAsia="Times New Roman" w:hAnsi="Monotype Corsiva" w:cs="Monotype Corsiva"/>
                <w:sz w:val="24"/>
                <w:szCs w:val="24"/>
                <w:u w:val="single"/>
                <w:lang w:val="ru-RU"/>
              </w:rPr>
            </w:pPr>
          </w:p>
          <w:p w14:paraId="3EED4B2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/>
                <w:sz w:val="24"/>
                <w:szCs w:val="24"/>
                <w:lang w:val="ru-RU"/>
              </w:rPr>
              <w:t>ОБЩИЙ  КЛИНИЧЕСКИЙ  АНАЛИЗ  КРОВИ</w:t>
            </w:r>
          </w:p>
          <w:p w14:paraId="3069E61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sz w:val="24"/>
                <w:szCs w:val="24"/>
                <w:lang w:val="ru-RU"/>
              </w:rPr>
            </w:pPr>
            <w:r>
              <w:rPr>
                <w:rFonts w:eastAsia="Times New Roman"/>
                <w:lang w:val="ru-RU"/>
              </w:rPr>
              <w:t>(ветеринарная клиника «Беланта», филиал Пражская)</w:t>
            </w:r>
          </w:p>
          <w:p w14:paraId="69AD245F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sz w:val="24"/>
                <w:szCs w:val="24"/>
                <w:lang w:val="ru-RU"/>
              </w:rPr>
            </w:pPr>
          </w:p>
          <w:p w14:paraId="325941CE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6158B750" w14:textId="1804A424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u w:val="single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Дата исследования</w:t>
      </w:r>
      <w:r>
        <w:rPr>
          <w:rFonts w:eastAsia="Times New Roman"/>
          <w:sz w:val="24"/>
          <w:szCs w:val="24"/>
          <w:lang w:val="ru-RU"/>
        </w:rPr>
        <w:t xml:space="preserve">:  </w:t>
      </w:r>
      <w:r w:rsidR="006B58EC">
        <w:rPr>
          <w:rFonts w:eastAsia="Times New Roman"/>
          <w:sz w:val="24"/>
          <w:szCs w:val="24"/>
          <w:lang w:val="ru-RU"/>
        </w:rPr>
        <w:t xml:space="preserve">  </w:t>
      </w:r>
      <w:r w:rsidR="002E5801">
        <w:rPr>
          <w:rFonts w:eastAsia="Times New Roman"/>
          <w:sz w:val="24"/>
          <w:szCs w:val="24"/>
          <w:lang w:val="ru-RU"/>
        </w:rPr>
        <w:t>19</w:t>
      </w:r>
      <w:r w:rsidR="0018408B">
        <w:rPr>
          <w:rFonts w:eastAsia="Times New Roman"/>
          <w:sz w:val="24"/>
          <w:szCs w:val="24"/>
          <w:lang w:val="ru-RU"/>
        </w:rPr>
        <w:t>.0</w:t>
      </w:r>
      <w:r w:rsidR="003F60FD">
        <w:rPr>
          <w:rFonts w:eastAsia="Times New Roman"/>
          <w:sz w:val="24"/>
          <w:szCs w:val="24"/>
          <w:lang w:val="ru-RU"/>
        </w:rPr>
        <w:t>8</w:t>
      </w:r>
      <w:r w:rsidR="004940BB">
        <w:rPr>
          <w:rFonts w:eastAsia="Times New Roman"/>
          <w:sz w:val="24"/>
          <w:szCs w:val="24"/>
          <w:lang w:val="ru-RU"/>
        </w:rPr>
        <w:t>.2023</w:t>
      </w:r>
      <w:r>
        <w:rPr>
          <w:rFonts w:eastAsia="Times New Roman"/>
          <w:sz w:val="24"/>
          <w:szCs w:val="24"/>
          <w:lang w:val="ru-RU"/>
        </w:rPr>
        <w:t xml:space="preserve"> г.</w:t>
      </w:r>
    </w:p>
    <w:p w14:paraId="237D6ED3" w14:textId="44B80FE3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u w:val="single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Ф.И.О. владельца</w:t>
      </w:r>
      <w:r>
        <w:rPr>
          <w:rFonts w:eastAsia="Times New Roman"/>
          <w:sz w:val="24"/>
          <w:szCs w:val="24"/>
          <w:lang w:val="ru-RU"/>
        </w:rPr>
        <w:t>:</w:t>
      </w:r>
      <w:r>
        <w:rPr>
          <w:rFonts w:eastAsia="Times New Roman"/>
          <w:i/>
          <w:iCs/>
          <w:sz w:val="24"/>
          <w:szCs w:val="24"/>
          <w:lang w:val="ru-RU"/>
        </w:rPr>
        <w:t xml:space="preserve"> </w:t>
      </w:r>
      <w:r w:rsidR="00712929">
        <w:rPr>
          <w:rFonts w:eastAsia="Times New Roman"/>
          <w:i/>
          <w:iCs/>
          <w:sz w:val="24"/>
          <w:szCs w:val="24"/>
          <w:lang w:val="ru-RU"/>
        </w:rPr>
        <w:t xml:space="preserve"> </w:t>
      </w:r>
      <w:r>
        <w:rPr>
          <w:rFonts w:eastAsia="Times New Roman"/>
          <w:i/>
          <w:iCs/>
          <w:sz w:val="24"/>
          <w:szCs w:val="24"/>
          <w:lang w:val="ru-RU"/>
        </w:rPr>
        <w:t xml:space="preserve">    </w:t>
      </w:r>
      <w:r w:rsidR="004117EC">
        <w:rPr>
          <w:rFonts w:eastAsia="Times New Roman"/>
          <w:i/>
          <w:iCs/>
          <w:sz w:val="24"/>
          <w:szCs w:val="24"/>
          <w:lang w:val="ru-RU"/>
        </w:rPr>
        <w:t>Пахомова</w:t>
      </w:r>
      <w:r>
        <w:rPr>
          <w:rFonts w:eastAsia="Times New Roman"/>
          <w:i/>
          <w:iCs/>
          <w:sz w:val="24"/>
          <w:szCs w:val="24"/>
          <w:lang w:val="ru-RU"/>
        </w:rPr>
        <w:t xml:space="preserve">   </w:t>
      </w:r>
    </w:p>
    <w:p w14:paraId="1E116AAC" w14:textId="03BB6E7D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Вид и кличка животного</w:t>
      </w:r>
      <w:r>
        <w:rPr>
          <w:rFonts w:eastAsia="Times New Roman"/>
          <w:sz w:val="24"/>
          <w:szCs w:val="24"/>
          <w:lang w:val="ru-RU"/>
        </w:rPr>
        <w:t xml:space="preserve">: </w:t>
      </w:r>
      <w:r w:rsidR="004117EC">
        <w:rPr>
          <w:rFonts w:eastAsia="Times New Roman"/>
          <w:sz w:val="24"/>
          <w:szCs w:val="24"/>
          <w:lang w:val="ru-RU"/>
        </w:rPr>
        <w:t xml:space="preserve"> с.Лакки</w:t>
      </w:r>
    </w:p>
    <w:p w14:paraId="1D36100B" w14:textId="041BC03C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i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Направил врач:</w:t>
      </w:r>
      <w:r>
        <w:rPr>
          <w:rFonts w:eastAsia="Times New Roman"/>
          <w:i/>
          <w:sz w:val="24"/>
          <w:szCs w:val="24"/>
          <w:lang w:val="ru-RU"/>
        </w:rPr>
        <w:t xml:space="preserve"> </w:t>
      </w:r>
      <w:r w:rsidR="004117EC">
        <w:rPr>
          <w:rFonts w:eastAsia="Times New Roman"/>
          <w:i/>
          <w:sz w:val="24"/>
          <w:szCs w:val="24"/>
          <w:lang w:val="ru-RU"/>
        </w:rPr>
        <w:t xml:space="preserve"> Савина Е.В.</w:t>
      </w:r>
    </w:p>
    <w:p w14:paraId="3E123B61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1"/>
          <w:szCs w:val="21"/>
          <w:lang w:val="ru-RU"/>
        </w:rPr>
      </w:pPr>
    </w:p>
    <w:tbl>
      <w:tblPr>
        <w:tblW w:w="9972" w:type="dxa"/>
        <w:tblLook w:val="0600" w:firstRow="0" w:lastRow="0" w:firstColumn="0" w:lastColumn="0" w:noHBand="1" w:noVBand="1"/>
      </w:tblPr>
      <w:tblGrid>
        <w:gridCol w:w="717"/>
        <w:gridCol w:w="3093"/>
        <w:gridCol w:w="1104"/>
        <w:gridCol w:w="1104"/>
        <w:gridCol w:w="870"/>
        <w:gridCol w:w="1032"/>
        <w:gridCol w:w="1008"/>
        <w:gridCol w:w="1044"/>
      </w:tblGrid>
      <w:tr w:rsidR="002B050B" w14:paraId="0FA0EAAD" w14:textId="77777777">
        <w:trPr>
          <w:cantSplit/>
          <w:trHeight w:val="322"/>
        </w:trPr>
        <w:tc>
          <w:tcPr>
            <w:tcW w:w="381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CD9B8" w14:textId="77777777" w:rsidR="002B050B" w:rsidRDefault="00AD5A50">
            <w:pPr>
              <w:pStyle w:val="3"/>
              <w:keepLines w:val="0"/>
              <w:widowControl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uppressAutoHyphens/>
              <w:spacing w:before="0" w:after="0"/>
              <w:ind w:left="720" w:hanging="72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1"/>
                <w:szCs w:val="2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1"/>
                <w:szCs w:val="21"/>
                <w:lang w:val="ru-RU"/>
              </w:rPr>
              <w:t>Параметры</w:t>
            </w:r>
          </w:p>
        </w:tc>
        <w:tc>
          <w:tcPr>
            <w:tcW w:w="22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94DBF" w14:textId="77777777" w:rsidR="002B050B" w:rsidRDefault="00AD5A50">
            <w:pPr>
              <w:pStyle w:val="3"/>
              <w:keepLines w:val="0"/>
              <w:widowControl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uppressAutoHyphens/>
              <w:spacing w:before="0" w:after="0"/>
              <w:ind w:left="720" w:hanging="72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1"/>
                <w:szCs w:val="2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1"/>
                <w:szCs w:val="21"/>
                <w:lang w:val="ru-RU"/>
              </w:rPr>
              <w:t>Норма</w:t>
            </w:r>
          </w:p>
        </w:tc>
        <w:tc>
          <w:tcPr>
            <w:tcW w:w="395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8736D" w14:textId="77777777" w:rsidR="002B050B" w:rsidRDefault="00AD5A50">
            <w:pPr>
              <w:pStyle w:val="1"/>
              <w:keepLines w:val="0"/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uppressAutoHyphens/>
              <w:spacing w:before="0" w:after="0"/>
              <w:ind w:left="432" w:hanging="432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1"/>
                <w:szCs w:val="21"/>
                <w:lang w:val="ru-RU"/>
              </w:rPr>
              <w:t xml:space="preserve">Результат </w:t>
            </w:r>
          </w:p>
        </w:tc>
      </w:tr>
      <w:tr w:rsidR="002B050B" w14:paraId="13C35262" w14:textId="77777777">
        <w:trPr>
          <w:cantSplit/>
          <w:trHeight w:val="322"/>
        </w:trPr>
        <w:tc>
          <w:tcPr>
            <w:tcW w:w="381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ACAA" w14:textId="77777777" w:rsidR="002B050B" w:rsidRDefault="002B050B"/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C9F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кошка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5BF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 xml:space="preserve">собака                      </w:t>
            </w:r>
          </w:p>
        </w:tc>
        <w:tc>
          <w:tcPr>
            <w:tcW w:w="395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7B35" w14:textId="77777777" w:rsidR="002B050B" w:rsidRDefault="002B050B"/>
        </w:tc>
      </w:tr>
      <w:tr w:rsidR="002B050B" w14:paraId="679CD88D" w14:textId="77777777">
        <w:trPr>
          <w:cantSplit/>
          <w:trHeight w:val="308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C40EF" w14:textId="77777777" w:rsidR="002B050B" w:rsidRDefault="00AD5A50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(ESP) СОЭ, мм/час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3E7A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2,0-3,5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529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2,0-3,5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C2E0" w14:textId="37AA6596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-</w:t>
            </w:r>
          </w:p>
        </w:tc>
      </w:tr>
      <w:tr w:rsidR="002B050B" w14:paraId="78D061BB" w14:textId="77777777">
        <w:trPr>
          <w:cantSplit/>
          <w:trHeight w:val="308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C7683" w14:textId="77777777" w:rsidR="002B050B" w:rsidRDefault="00AD5A50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 xml:space="preserve">(WBC) </w:t>
            </w:r>
            <w:r>
              <w:rPr>
                <w:sz w:val="21"/>
                <w:szCs w:val="21"/>
              </w:rPr>
              <w:t>Лейкоциты, тыс/мкл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388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5,5-19,5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BB6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6-17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6643D" w14:textId="77CAB548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12,6</w:t>
            </w:r>
          </w:p>
        </w:tc>
      </w:tr>
      <w:tr w:rsidR="002B050B" w14:paraId="40992B40" w14:textId="77777777">
        <w:trPr>
          <w:cantSplit/>
          <w:trHeight w:val="308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4083" w14:textId="77777777" w:rsidR="002B050B" w:rsidRDefault="00AD5A50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 xml:space="preserve">(RBC) </w:t>
            </w:r>
            <w:r>
              <w:rPr>
                <w:sz w:val="21"/>
                <w:szCs w:val="21"/>
              </w:rPr>
              <w:t>Эритроциты, млн/мкл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1CBE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4,6-10,2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A04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5,5-8,5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8CC0F" w14:textId="1F15DCC5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6,11</w:t>
            </w:r>
          </w:p>
        </w:tc>
      </w:tr>
      <w:tr w:rsidR="002B050B" w14:paraId="4B199D20" w14:textId="77777777">
        <w:trPr>
          <w:cantSplit/>
          <w:trHeight w:val="308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FAE2" w14:textId="77777777" w:rsidR="002B050B" w:rsidRDefault="00AD5A50">
            <w:pPr>
              <w:pStyle w:val="4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(HGB) </w:t>
            </w:r>
            <w:r>
              <w:rPr>
                <w:sz w:val="21"/>
                <w:szCs w:val="21"/>
              </w:rPr>
              <w:t xml:space="preserve">Гемоглобин, </w:t>
            </w:r>
            <w:r>
              <w:rPr>
                <w:sz w:val="21"/>
                <w:szCs w:val="21"/>
                <w:lang w:val="en-US"/>
              </w:rPr>
              <w:t>g/L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198A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80-150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1ADF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</w:rPr>
              <w:t>1</w:t>
            </w:r>
            <w:r>
              <w:rPr>
                <w:rFonts w:eastAsia="Times New Roman"/>
                <w:sz w:val="21"/>
                <w:szCs w:val="21"/>
                <w:lang w:val="ru-RU"/>
              </w:rPr>
              <w:t>10</w:t>
            </w:r>
            <w:r>
              <w:rPr>
                <w:rFonts w:eastAsia="Times New Roman"/>
                <w:sz w:val="21"/>
                <w:szCs w:val="21"/>
              </w:rPr>
              <w:t>-</w:t>
            </w:r>
            <w:r>
              <w:rPr>
                <w:rFonts w:eastAsia="Times New Roman"/>
                <w:sz w:val="21"/>
                <w:szCs w:val="21"/>
                <w:lang w:val="ru-RU"/>
              </w:rPr>
              <w:t>190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DAAB" w14:textId="2AE4FCCA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137</w:t>
            </w:r>
          </w:p>
        </w:tc>
      </w:tr>
      <w:tr w:rsidR="002B050B" w14:paraId="16851046" w14:textId="77777777">
        <w:trPr>
          <w:cantSplit/>
          <w:trHeight w:val="308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DA7A6" w14:textId="77777777" w:rsidR="002B050B" w:rsidRDefault="00AD5A50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  <w:lang w:val="en-US"/>
              </w:rPr>
              <w:t xml:space="preserve">HCT) </w:t>
            </w:r>
            <w:r>
              <w:rPr>
                <w:sz w:val="21"/>
                <w:szCs w:val="21"/>
              </w:rPr>
              <w:t>Гематокрит, %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548A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26-48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BF4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33-56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1979" w14:textId="74112220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39,9</w:t>
            </w:r>
          </w:p>
        </w:tc>
      </w:tr>
      <w:tr w:rsidR="002B050B" w14:paraId="2ABE7D85" w14:textId="77777777">
        <w:trPr>
          <w:cantSplit/>
          <w:trHeight w:val="308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14B1" w14:textId="77777777" w:rsidR="002B050B" w:rsidRDefault="00AD5A50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  <w:lang w:val="en-US"/>
              </w:rPr>
              <w:t>MCV</w:t>
            </w:r>
            <w:r>
              <w:rPr>
                <w:sz w:val="21"/>
                <w:szCs w:val="21"/>
              </w:rPr>
              <w:t xml:space="preserve">) Средний объем эритроцита, </w:t>
            </w:r>
            <w:r>
              <w:rPr>
                <w:sz w:val="21"/>
                <w:szCs w:val="21"/>
                <w:lang w:val="en-US"/>
              </w:rPr>
              <w:t>fL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73D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38</w:t>
            </w:r>
            <w:r>
              <w:rPr>
                <w:rFonts w:eastAsia="Times New Roman"/>
                <w:sz w:val="21"/>
                <w:szCs w:val="21"/>
              </w:rPr>
              <w:t>-5</w:t>
            </w:r>
            <w:r>
              <w:rPr>
                <w:rFonts w:eastAsia="Times New Roman"/>
                <w:sz w:val="21"/>
                <w:szCs w:val="21"/>
                <w:lang w:val="ru-RU"/>
              </w:rPr>
              <w:t>4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BE2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</w:rPr>
              <w:t>60-75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335A9" w14:textId="644BF65A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65,3</w:t>
            </w:r>
          </w:p>
        </w:tc>
      </w:tr>
      <w:tr w:rsidR="002B050B" w14:paraId="29823AD6" w14:textId="77777777"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2B2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(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MCH</w:t>
            </w: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) Среднее содержание гемоглобина в эритроците, 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pg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A78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1</w:t>
            </w:r>
            <w:r>
              <w:rPr>
                <w:rFonts w:eastAsia="Times New Roman"/>
                <w:sz w:val="21"/>
                <w:szCs w:val="21"/>
                <w:lang w:val="ru-RU"/>
              </w:rPr>
              <w:t>1,8</w:t>
            </w:r>
            <w:r>
              <w:rPr>
                <w:rFonts w:eastAsia="Times New Roman"/>
                <w:sz w:val="21"/>
                <w:szCs w:val="21"/>
              </w:rPr>
              <w:t>-1</w:t>
            </w:r>
            <w:r>
              <w:rPr>
                <w:rFonts w:eastAsia="Times New Roman"/>
                <w:sz w:val="21"/>
                <w:szCs w:val="21"/>
                <w:lang w:val="ru-RU"/>
              </w:rPr>
              <w:t>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E960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</w:rPr>
              <w:t>21-27</w:t>
            </w:r>
          </w:p>
        </w:tc>
        <w:tc>
          <w:tcPr>
            <w:tcW w:w="3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6128" w14:textId="3C5676E7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22,3</w:t>
            </w:r>
          </w:p>
        </w:tc>
      </w:tr>
      <w:tr w:rsidR="002B050B" w14:paraId="6669068B" w14:textId="77777777"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EE9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(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MCHC</w:t>
            </w: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) Средняя концентрация гемоглобина в эритроците, 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g</w:t>
            </w: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/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L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28A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290</w:t>
            </w:r>
            <w:r>
              <w:rPr>
                <w:rFonts w:eastAsia="Times New Roman"/>
                <w:sz w:val="21"/>
                <w:szCs w:val="21"/>
              </w:rPr>
              <w:t>-36</w:t>
            </w:r>
            <w:r>
              <w:rPr>
                <w:rFonts w:eastAsia="Times New Roman"/>
                <w:sz w:val="21"/>
                <w:szCs w:val="21"/>
                <w:lang w:val="ru-RU"/>
              </w:rPr>
              <w:t>3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EDB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</w:rPr>
              <w:t>299-3</w:t>
            </w:r>
            <w:r>
              <w:rPr>
                <w:rFonts w:eastAsia="Times New Roman"/>
                <w:sz w:val="21"/>
                <w:szCs w:val="21"/>
                <w:lang w:val="ru-RU"/>
              </w:rPr>
              <w:t>80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1EEF6" w14:textId="454367CF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342</w:t>
            </w:r>
          </w:p>
        </w:tc>
      </w:tr>
      <w:tr w:rsidR="002B050B" w14:paraId="2AD4DF59" w14:textId="77777777"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CDEA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 xml:space="preserve">(RDW) </w:t>
            </w: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Показатель анизоцитоза эритроцитов, %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6BCE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16,0-23,0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9DD0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12,5-17,0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06F90" w14:textId="02C256F1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5"/>
              </w:tabs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14,1</w:t>
            </w:r>
          </w:p>
        </w:tc>
      </w:tr>
      <w:tr w:rsidR="002B050B" w14:paraId="6AA8C8E8" w14:textId="77777777"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32B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 xml:space="preserve">(PLT) </w:t>
            </w: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Тромбоциты, тыс/мкл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B17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100-518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2BB1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117-490</w:t>
            </w:r>
          </w:p>
        </w:tc>
        <w:tc>
          <w:tcPr>
            <w:tcW w:w="3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BA40" w14:textId="7F92ACC5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780</w:t>
            </w:r>
          </w:p>
        </w:tc>
      </w:tr>
      <w:tr w:rsidR="002B050B" w14:paraId="4ACEDB92" w14:textId="77777777"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4F7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(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MPV</w:t>
            </w: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 xml:space="preserve">) Средний объем тромбоцита, </w:t>
            </w:r>
            <w:r>
              <w:rPr>
                <w:rFonts w:eastAsia="Times New Roman"/>
                <w:b/>
                <w:bCs/>
                <w:sz w:val="21"/>
                <w:szCs w:val="21"/>
              </w:rPr>
              <w:t>fL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D056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9,9-16,3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939C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8-14,1</w:t>
            </w:r>
          </w:p>
        </w:tc>
        <w:tc>
          <w:tcPr>
            <w:tcW w:w="395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51AB" w14:textId="2C0FFEAF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8,5</w:t>
            </w:r>
          </w:p>
        </w:tc>
      </w:tr>
      <w:tr w:rsidR="002B050B" w14:paraId="2FCD84EC" w14:textId="77777777"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50B1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6A2A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%</w:t>
            </w: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4FA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%</w:t>
            </w:r>
          </w:p>
        </w:tc>
        <w:tc>
          <w:tcPr>
            <w:tcW w:w="8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D76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%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FEB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Норма тыс./мкл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18E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тыс./мкл</w:t>
            </w:r>
          </w:p>
        </w:tc>
      </w:tr>
      <w:tr w:rsidR="002B050B" w14:paraId="6FF20D1E" w14:textId="77777777"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11E15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C0F5A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1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D61F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448B8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6C1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кошка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CD55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собака</w:t>
            </w: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4C89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</w:tr>
      <w:tr w:rsidR="002B050B" w14:paraId="2659CD42" w14:textId="77777777">
        <w:trPr>
          <w:cantSplit/>
          <w:trHeight w:val="224"/>
        </w:trPr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3EE209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113" w:right="113"/>
              <w:rPr>
                <w:rFonts w:eastAsia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Нейтрофилы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77C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Метамиелоциты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C97E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2AE54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B843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C3D2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03530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73D7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</w:tr>
      <w:tr w:rsidR="002B050B" w14:paraId="57660FEA" w14:textId="77777777">
        <w:trPr>
          <w:cantSplit/>
        </w:trPr>
        <w:tc>
          <w:tcPr>
            <w:tcW w:w="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21C2" w14:textId="77777777" w:rsidR="002B050B" w:rsidRDefault="002B050B"/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05F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Юные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0A8B1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48CB4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6BFB7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9FA7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B125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AC70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</w:p>
        </w:tc>
      </w:tr>
      <w:tr w:rsidR="002B050B" w14:paraId="35D9A093" w14:textId="77777777">
        <w:trPr>
          <w:cantSplit/>
        </w:trPr>
        <w:tc>
          <w:tcPr>
            <w:tcW w:w="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6BF0" w14:textId="77777777" w:rsidR="002B050B" w:rsidRDefault="002B050B"/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2873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Палочкоядерные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34B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0-3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8A6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0-3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3172" w14:textId="7CAA58F6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9E9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0-0,6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78E8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0-0,6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8C34" w14:textId="3D6F8628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</w:t>
            </w:r>
          </w:p>
        </w:tc>
      </w:tr>
      <w:tr w:rsidR="002B050B" w14:paraId="09C6DB25" w14:textId="77777777">
        <w:trPr>
          <w:cantSplit/>
          <w:trHeight w:val="372"/>
        </w:trPr>
        <w:tc>
          <w:tcPr>
            <w:tcW w:w="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00A4" w14:textId="77777777" w:rsidR="002B050B" w:rsidRDefault="002B050B"/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F7A3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Сегментоядерные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0FD9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38-80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CF00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52-81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03D03" w14:textId="2E0787C2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90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967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3,12-12,5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851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3,62-12,3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F3F29" w14:textId="65565E60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11,3</w:t>
            </w:r>
          </w:p>
        </w:tc>
      </w:tr>
      <w:tr w:rsidR="002B050B" w14:paraId="41025D73" w14:textId="77777777">
        <w:trPr>
          <w:trHeight w:val="339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C65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Эозинофилы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2F1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1-11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2F26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0,5-10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34B7" w14:textId="71EFE973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004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0,06-1,93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C60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0,04-1,62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64498" w14:textId="1AAF0075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</w:t>
            </w:r>
          </w:p>
        </w:tc>
      </w:tr>
      <w:tr w:rsidR="002B050B" w14:paraId="54227437" w14:textId="77777777"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7E3A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Моноциты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BC6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1-8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B39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3-13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30246" w14:textId="1BDBE807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FD6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0,07-1,36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980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0,2-1,97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C7006" w14:textId="60182E24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0,76</w:t>
            </w:r>
          </w:p>
        </w:tc>
      </w:tr>
      <w:tr w:rsidR="002B050B" w14:paraId="4746B43F" w14:textId="77777777">
        <w:trPr>
          <w:trHeight w:val="316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3A3F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Базофилы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5BA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0-1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DDF0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0-1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E272" w14:textId="5E6102C6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F86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0,00-0,12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116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0,00-0,12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BC83" w14:textId="3AE81CF6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</w:t>
            </w:r>
          </w:p>
        </w:tc>
      </w:tr>
      <w:tr w:rsidR="002B050B" w14:paraId="0C917745" w14:textId="77777777">
        <w:trPr>
          <w:trHeight w:val="303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B9B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b/>
                <w:bCs/>
                <w:sz w:val="21"/>
                <w:szCs w:val="21"/>
                <w:lang w:val="ru-RU"/>
              </w:rPr>
              <w:t>Лимфоциты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B743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12-45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DCE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12-33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E2EA" w14:textId="4AB4428A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DFA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0,73-7,86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80AA6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0,83-4,91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D667C" w14:textId="6B83D0A4" w:rsidR="002B050B" w:rsidRDefault="004117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sz w:val="21"/>
                <w:szCs w:val="21"/>
                <w:lang w:val="ru-RU"/>
              </w:rPr>
            </w:pPr>
            <w:r>
              <w:rPr>
                <w:rFonts w:eastAsia="Times New Roman"/>
                <w:sz w:val="21"/>
                <w:szCs w:val="21"/>
                <w:lang w:val="ru-RU"/>
              </w:rPr>
              <w:t>0,50</w:t>
            </w:r>
          </w:p>
        </w:tc>
      </w:tr>
    </w:tbl>
    <w:p w14:paraId="43994BD6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</w:p>
    <w:p w14:paraId="6AFF2C4D" w14:textId="77777777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b/>
          <w:bCs/>
          <w:sz w:val="24"/>
          <w:szCs w:val="24"/>
          <w:lang w:val="ru-RU"/>
        </w:rPr>
        <w:t>Примечания</w:t>
      </w:r>
      <w:r>
        <w:rPr>
          <w:rFonts w:eastAsia="Times New Roman"/>
          <w:sz w:val="24"/>
          <w:szCs w:val="24"/>
          <w:lang w:val="ru-RU"/>
        </w:rPr>
        <w:t>:</w:t>
      </w:r>
    </w:p>
    <w:tbl>
      <w:tblPr>
        <w:tblStyle w:val="a3"/>
        <w:tblW w:w="9960" w:type="dxa"/>
        <w:tblLook w:val="04A0" w:firstRow="1" w:lastRow="0" w:firstColumn="1" w:lastColumn="0" w:noHBand="0" w:noVBand="1"/>
      </w:tblPr>
      <w:tblGrid>
        <w:gridCol w:w="2279"/>
        <w:gridCol w:w="7681"/>
      </w:tblGrid>
      <w:tr w:rsidR="002B050B" w14:paraId="271A8D0C" w14:textId="77777777">
        <w:tc>
          <w:tcPr>
            <w:tcW w:w="2279" w:type="dxa"/>
          </w:tcPr>
          <w:p w14:paraId="5A5384D3" w14:textId="77777777" w:rsidR="002B050B" w:rsidRDefault="00AD5A5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Эритроциты</w:t>
            </w:r>
          </w:p>
        </w:tc>
        <w:tc>
          <w:tcPr>
            <w:tcW w:w="7681" w:type="dxa"/>
          </w:tcPr>
          <w:p w14:paraId="511B806C" w14:textId="5EBEF0FD" w:rsidR="002B050B" w:rsidRDefault="007129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</w:tr>
      <w:tr w:rsidR="002B050B" w14:paraId="623E5BB7" w14:textId="77777777">
        <w:tc>
          <w:tcPr>
            <w:tcW w:w="2279" w:type="dxa"/>
          </w:tcPr>
          <w:p w14:paraId="40A1C8B8" w14:textId="77777777" w:rsidR="002B050B" w:rsidRDefault="00AD5A5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Лейкоциты</w:t>
            </w:r>
          </w:p>
        </w:tc>
        <w:tc>
          <w:tcPr>
            <w:tcW w:w="7681" w:type="dxa"/>
          </w:tcPr>
          <w:p w14:paraId="199E2000" w14:textId="5E3000C9" w:rsidR="002B050B" w:rsidRDefault="007129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</w:tr>
      <w:tr w:rsidR="002B050B" w14:paraId="62F4A349" w14:textId="77777777">
        <w:tc>
          <w:tcPr>
            <w:tcW w:w="2279" w:type="dxa"/>
          </w:tcPr>
          <w:p w14:paraId="0D5172C5" w14:textId="77777777" w:rsidR="002B050B" w:rsidRDefault="00AD5A5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Тромбоциты</w:t>
            </w:r>
          </w:p>
        </w:tc>
        <w:tc>
          <w:tcPr>
            <w:tcW w:w="7681" w:type="dxa"/>
          </w:tcPr>
          <w:p w14:paraId="08ACA9A4" w14:textId="7F360C90" w:rsidR="002B050B" w:rsidRPr="004117EC" w:rsidRDefault="004117E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тромбоцитоз</w:t>
            </w:r>
          </w:p>
        </w:tc>
      </w:tr>
      <w:tr w:rsidR="002B050B" w14:paraId="6108E026" w14:textId="77777777">
        <w:tc>
          <w:tcPr>
            <w:tcW w:w="2279" w:type="dxa"/>
          </w:tcPr>
          <w:p w14:paraId="5E2915E3" w14:textId="77777777" w:rsidR="002B050B" w:rsidRDefault="00AD5A5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Гемопаразиты</w:t>
            </w:r>
          </w:p>
        </w:tc>
        <w:tc>
          <w:tcPr>
            <w:tcW w:w="7681" w:type="dxa"/>
          </w:tcPr>
          <w:p w14:paraId="693994A8" w14:textId="6E055C9D" w:rsidR="002B050B" w:rsidRPr="00712929" w:rsidRDefault="00712929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отсутствуют</w:t>
            </w:r>
          </w:p>
        </w:tc>
      </w:tr>
      <w:tr w:rsidR="002B050B" w14:paraId="6C4D638A" w14:textId="77777777">
        <w:tc>
          <w:tcPr>
            <w:tcW w:w="2279" w:type="dxa"/>
          </w:tcPr>
          <w:p w14:paraId="2C8BF9F5" w14:textId="77777777" w:rsidR="002B050B" w:rsidRDefault="00AD5A5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Прочее</w:t>
            </w:r>
          </w:p>
        </w:tc>
        <w:tc>
          <w:tcPr>
            <w:tcW w:w="7681" w:type="dxa"/>
          </w:tcPr>
          <w:p w14:paraId="1100F1EA" w14:textId="41C44D1B" w:rsidR="002B050B" w:rsidRPr="004117EC" w:rsidRDefault="004117EC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лимфопения</w:t>
            </w:r>
          </w:p>
        </w:tc>
      </w:tr>
    </w:tbl>
    <w:p w14:paraId="6FF0948C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</w:p>
    <w:p w14:paraId="7B7FC2F4" w14:textId="01751CBD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Время поступления в лабораторию:</w:t>
      </w:r>
      <w:r w:rsidR="00E15A2F">
        <w:rPr>
          <w:rFonts w:eastAsia="Times New Roman"/>
          <w:sz w:val="24"/>
          <w:szCs w:val="24"/>
          <w:lang w:val="ru-RU"/>
        </w:rPr>
        <w:t xml:space="preserve"> 08:00</w:t>
      </w:r>
    </w:p>
    <w:p w14:paraId="6F6713D5" w14:textId="03CA9B22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Время окончания исследования:</w:t>
      </w:r>
      <w:r w:rsidR="00E15A2F">
        <w:rPr>
          <w:rFonts w:eastAsia="Times New Roman"/>
          <w:sz w:val="24"/>
          <w:szCs w:val="24"/>
          <w:lang w:val="ru-RU"/>
        </w:rPr>
        <w:t>11:00</w:t>
      </w:r>
    </w:p>
    <w:p w14:paraId="6070C2B2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</w:p>
    <w:p w14:paraId="60EA0B4B" w14:textId="2266AC59" w:rsidR="002B050B" w:rsidRPr="00712929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u w:val="single"/>
          <w:lang w:val="ru-RU"/>
        </w:rPr>
      </w:pPr>
      <w:r w:rsidRPr="00712929">
        <w:rPr>
          <w:rFonts w:eastAsia="Times New Roman"/>
          <w:sz w:val="24"/>
          <w:szCs w:val="24"/>
          <w:u w:val="single"/>
          <w:lang w:val="ru-RU"/>
        </w:rPr>
        <w:t xml:space="preserve">Исследование выполнил(а): врач-лаборант </w:t>
      </w:r>
      <w:r w:rsidR="006B58EC" w:rsidRPr="00712929">
        <w:rPr>
          <w:rFonts w:eastAsia="Times New Roman"/>
          <w:sz w:val="24"/>
          <w:szCs w:val="24"/>
          <w:u w:val="single"/>
          <w:lang w:val="ru-RU"/>
        </w:rPr>
        <w:t xml:space="preserve"> Сальникова О.И.</w:t>
      </w:r>
    </w:p>
    <w:p w14:paraId="0DC013EA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b/>
          <w:bCs/>
          <w:sz w:val="24"/>
          <w:szCs w:val="24"/>
          <w:u w:val="single"/>
          <w:lang w:val="ru-RU"/>
        </w:rPr>
      </w:pPr>
    </w:p>
    <w:tbl>
      <w:tblPr>
        <w:tblW w:w="9960" w:type="dxa"/>
        <w:tblLook w:val="0600" w:firstRow="0" w:lastRow="0" w:firstColumn="0" w:lastColumn="0" w:noHBand="1" w:noVBand="1"/>
      </w:tblPr>
      <w:tblGrid>
        <w:gridCol w:w="1832"/>
        <w:gridCol w:w="8128"/>
      </w:tblGrid>
      <w:tr w:rsidR="002B050B" w:rsidRPr="00E15A2F" w14:paraId="51BC3071" w14:textId="77777777">
        <w:tc>
          <w:tcPr>
            <w:tcW w:w="183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BF6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ascii="Monotype Corsiva" w:eastAsia="Times New Roman" w:hAnsi="Monotype Corsiva" w:cs="Monotype Corsiva"/>
                <w:sz w:val="24"/>
                <w:szCs w:val="24"/>
                <w:u w:val="single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32B64F6" wp14:editId="12CD0ECE">
                  <wp:extent cx="612775" cy="827405"/>
                  <wp:effectExtent l="0" t="0" r="0" b="0"/>
                  <wp:docPr id="2" name="Pictur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1"/>
                          <pic:cNvPicPr>
                            <a:extLst>
                              <a:ext uri="smNativeData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37WKYRMAAAAlAAAAEQAAAA0AAAAAAAAAAAAAAAAAAAAAAAAAAAAAAAAAAAAAAAAAAAEAAABQAAAAAAAAAAAA4D8AAAAAAADgPwAAAAAAAOA/AAAAAAAA4D8AAAAAAADgPwAAAAAAAOA/AAAAAAAA4D8AAAAAAADgPwAAAAAAAOA/AAAAAAAA4D8CAAAAjAAAAAEAAAAAAAAA////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IAAAAAAAAAEAAAAAAAAAAAAAAAAAAAAAAAAAAAAAAAAAAADFAwAAFwU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775" cy="827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2351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ascii="Monotype Corsiva" w:eastAsia="Times New Roman" w:hAnsi="Monotype Corsiva" w:cs="Monotype Corsiva"/>
                <w:sz w:val="24"/>
                <w:szCs w:val="24"/>
                <w:u w:val="single"/>
                <w:lang w:val="ru-RU"/>
              </w:rPr>
            </w:pPr>
          </w:p>
          <w:p w14:paraId="08ABC427" w14:textId="5597CAA7" w:rsidR="002B050B" w:rsidRDefault="00E4143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b/>
                <w:sz w:val="24"/>
                <w:szCs w:val="24"/>
                <w:lang w:val="ru-RU"/>
              </w:rPr>
              <w:t>БИОХИМИЧЕСКИЙ</w:t>
            </w:r>
            <w:r w:rsidR="00AD5A50">
              <w:rPr>
                <w:rFonts w:eastAsia="Times New Roman"/>
                <w:b/>
                <w:sz w:val="24"/>
                <w:szCs w:val="24"/>
                <w:lang w:val="ru-RU"/>
              </w:rPr>
              <w:t xml:space="preserve">  АНАЛИЗ  КРОВИ</w:t>
            </w:r>
          </w:p>
          <w:p w14:paraId="4090CAF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sz w:val="24"/>
                <w:szCs w:val="24"/>
                <w:lang w:val="ru-RU"/>
              </w:rPr>
            </w:pPr>
            <w:r>
              <w:rPr>
                <w:rFonts w:eastAsia="Times New Roman"/>
                <w:lang w:val="ru-RU"/>
              </w:rPr>
              <w:t>(ветеринарная клиника «Беланта», филиал Пражская)</w:t>
            </w:r>
          </w:p>
          <w:p w14:paraId="0DC6FB17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sz w:val="24"/>
                <w:szCs w:val="24"/>
                <w:lang w:val="ru-RU"/>
              </w:rPr>
            </w:pPr>
          </w:p>
          <w:p w14:paraId="259B4BEB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3B9B3020" w14:textId="158BFD70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u w:val="single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Дата исследования</w:t>
      </w:r>
      <w:r>
        <w:rPr>
          <w:rFonts w:eastAsia="Times New Roman"/>
          <w:sz w:val="24"/>
          <w:szCs w:val="24"/>
          <w:lang w:val="ru-RU"/>
        </w:rPr>
        <w:t xml:space="preserve">:  </w:t>
      </w:r>
      <w:r w:rsidR="006B58EC">
        <w:rPr>
          <w:rFonts w:eastAsia="Times New Roman"/>
          <w:sz w:val="24"/>
          <w:szCs w:val="24"/>
          <w:lang w:val="ru-RU"/>
        </w:rPr>
        <w:t xml:space="preserve"> </w:t>
      </w:r>
      <w:r w:rsidR="002E5801">
        <w:rPr>
          <w:rFonts w:eastAsia="Times New Roman"/>
          <w:sz w:val="24"/>
          <w:szCs w:val="24"/>
          <w:lang w:val="ru-RU"/>
        </w:rPr>
        <w:t>19</w:t>
      </w:r>
      <w:r w:rsidR="0018408B">
        <w:rPr>
          <w:rFonts w:eastAsia="Times New Roman"/>
          <w:sz w:val="24"/>
          <w:szCs w:val="24"/>
          <w:lang w:val="ru-RU"/>
        </w:rPr>
        <w:t>.0</w:t>
      </w:r>
      <w:r w:rsidR="003F60FD">
        <w:rPr>
          <w:rFonts w:eastAsia="Times New Roman"/>
          <w:sz w:val="24"/>
          <w:szCs w:val="24"/>
          <w:lang w:val="ru-RU"/>
        </w:rPr>
        <w:t>8</w:t>
      </w:r>
      <w:r w:rsidR="004940BB">
        <w:rPr>
          <w:rFonts w:eastAsia="Times New Roman"/>
          <w:sz w:val="24"/>
          <w:szCs w:val="24"/>
          <w:lang w:val="ru-RU"/>
        </w:rPr>
        <w:t>.2023</w:t>
      </w:r>
      <w:r>
        <w:rPr>
          <w:rFonts w:eastAsia="Times New Roman"/>
          <w:sz w:val="24"/>
          <w:szCs w:val="24"/>
          <w:lang w:val="ru-RU"/>
        </w:rPr>
        <w:t xml:space="preserve"> г.</w:t>
      </w:r>
    </w:p>
    <w:p w14:paraId="4B9203A1" w14:textId="40498A67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u w:val="single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Ф.И.О. владельца</w:t>
      </w:r>
      <w:r>
        <w:rPr>
          <w:rFonts w:eastAsia="Times New Roman"/>
          <w:sz w:val="24"/>
          <w:szCs w:val="24"/>
          <w:lang w:val="ru-RU"/>
        </w:rPr>
        <w:t>:</w:t>
      </w:r>
      <w:r>
        <w:rPr>
          <w:rFonts w:eastAsia="Times New Roman"/>
          <w:i/>
          <w:iCs/>
          <w:sz w:val="24"/>
          <w:szCs w:val="24"/>
          <w:lang w:val="ru-RU"/>
        </w:rPr>
        <w:t xml:space="preserve">   </w:t>
      </w:r>
      <w:r w:rsidR="00E15A2F">
        <w:rPr>
          <w:rFonts w:eastAsia="Times New Roman"/>
          <w:i/>
          <w:iCs/>
          <w:sz w:val="24"/>
          <w:szCs w:val="24"/>
          <w:lang w:val="ru-RU"/>
        </w:rPr>
        <w:t>Пахомова</w:t>
      </w:r>
      <w:r>
        <w:rPr>
          <w:rFonts w:eastAsia="Times New Roman"/>
          <w:i/>
          <w:iCs/>
          <w:sz w:val="24"/>
          <w:szCs w:val="24"/>
          <w:lang w:val="ru-RU"/>
        </w:rPr>
        <w:t xml:space="preserve">     </w:t>
      </w:r>
    </w:p>
    <w:p w14:paraId="3BA226AF" w14:textId="593947D0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Вид и кличка животного</w:t>
      </w:r>
      <w:r>
        <w:rPr>
          <w:rFonts w:eastAsia="Times New Roman"/>
          <w:sz w:val="24"/>
          <w:szCs w:val="24"/>
          <w:lang w:val="ru-RU"/>
        </w:rPr>
        <w:t xml:space="preserve">: </w:t>
      </w:r>
      <w:r w:rsidR="00E15A2F">
        <w:rPr>
          <w:rFonts w:eastAsia="Times New Roman"/>
          <w:sz w:val="24"/>
          <w:szCs w:val="24"/>
          <w:lang w:val="ru-RU"/>
        </w:rPr>
        <w:t xml:space="preserve"> с.Лакки</w:t>
      </w:r>
    </w:p>
    <w:p w14:paraId="56B2D054" w14:textId="5636FA00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i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u w:val="single"/>
          <w:lang w:val="ru-RU"/>
        </w:rPr>
        <w:t>Направил врач:</w:t>
      </w:r>
      <w:r>
        <w:rPr>
          <w:rFonts w:eastAsia="Times New Roman"/>
          <w:i/>
          <w:sz w:val="24"/>
          <w:szCs w:val="24"/>
          <w:lang w:val="ru-RU"/>
        </w:rPr>
        <w:t xml:space="preserve"> </w:t>
      </w:r>
      <w:r w:rsidR="00E15A2F">
        <w:rPr>
          <w:rFonts w:eastAsia="Times New Roman"/>
          <w:i/>
          <w:sz w:val="24"/>
          <w:szCs w:val="24"/>
          <w:lang w:val="ru-RU"/>
        </w:rPr>
        <w:t xml:space="preserve"> Савина Е.В.</w:t>
      </w:r>
    </w:p>
    <w:p w14:paraId="24EF0EAB" w14:textId="77777777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i/>
          <w:iCs/>
          <w:kern w:val="0"/>
          <w:sz w:val="24"/>
          <w:szCs w:val="24"/>
          <w:lang w:val="ru-RU" w:eastAsia="ar-SA"/>
        </w:rPr>
      </w:pPr>
      <w:r>
        <w:rPr>
          <w:rFonts w:eastAsia="Times New Roman"/>
          <w:i/>
          <w:iCs/>
          <w:kern w:val="0"/>
          <w:sz w:val="24"/>
          <w:szCs w:val="24"/>
          <w:lang w:val="ru-RU" w:eastAsia="ar-SA"/>
        </w:rPr>
        <w:t xml:space="preserve"> </w:t>
      </w:r>
    </w:p>
    <w:tbl>
      <w:tblPr>
        <w:tblW w:w="9982" w:type="dxa"/>
        <w:tblLook w:val="04A0" w:firstRow="1" w:lastRow="0" w:firstColumn="1" w:lastColumn="0" w:noHBand="0" w:noVBand="1"/>
      </w:tblPr>
      <w:tblGrid>
        <w:gridCol w:w="2985"/>
        <w:gridCol w:w="1769"/>
        <w:gridCol w:w="1816"/>
        <w:gridCol w:w="3412"/>
      </w:tblGrid>
      <w:tr w:rsidR="002B050B" w14:paraId="2378FC79" w14:textId="77777777">
        <w:trPr>
          <w:cantSplit/>
          <w:trHeight w:val="322"/>
        </w:trPr>
        <w:tc>
          <w:tcPr>
            <w:tcW w:w="2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27C09" w14:textId="77777777" w:rsidR="002B050B" w:rsidRDefault="00AD5A50">
            <w:pPr>
              <w:pStyle w:val="3"/>
              <w:keepLines w:val="0"/>
              <w:widowControl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uppressAutoHyphens/>
              <w:spacing w:before="0" w:after="0"/>
              <w:ind w:left="720" w:hanging="72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val="ru-RU" w:eastAsia="ar-SA"/>
              </w:rPr>
              <w:t>ПОКАЗАТЕЛИ, ЕД</w:t>
            </w:r>
            <w:r>
              <w:rPr>
                <w:rFonts w:ascii="Symbol" w:eastAsia="Times New Roman" w:hAnsi="Symbol" w:cs="Symbol"/>
                <w:kern w:val="0"/>
                <w:sz w:val="16"/>
                <w:szCs w:val="24"/>
                <w:lang w:val="ru-RU" w:eastAsia="ar-SA"/>
              </w:rPr>
              <w:t>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val="ru-RU" w:eastAsia="ar-SA"/>
              </w:rPr>
              <w:t xml:space="preserve"> ИЗМ</w:t>
            </w:r>
            <w:r>
              <w:rPr>
                <w:rFonts w:ascii="Symbol" w:eastAsia="Times New Roman" w:hAnsi="Symbol" w:cs="Symbol"/>
                <w:kern w:val="0"/>
                <w:sz w:val="16"/>
                <w:szCs w:val="24"/>
                <w:lang w:val="ru-RU" w:eastAsia="ar-SA"/>
              </w:rPr>
              <w:t></w:t>
            </w:r>
          </w:p>
        </w:tc>
        <w:tc>
          <w:tcPr>
            <w:tcW w:w="35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0471" w14:textId="77777777" w:rsidR="002B050B" w:rsidRDefault="00AD5A50">
            <w:pPr>
              <w:pStyle w:val="3"/>
              <w:keepLines w:val="0"/>
              <w:widowControl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uppressAutoHyphens/>
              <w:spacing w:before="0" w:after="0"/>
              <w:ind w:left="720" w:hanging="72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val="ru-RU" w:eastAsia="ar-SA"/>
              </w:rPr>
              <w:t>НОРМА</w:t>
            </w:r>
          </w:p>
        </w:tc>
        <w:tc>
          <w:tcPr>
            <w:tcW w:w="3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2C1C" w14:textId="77777777" w:rsidR="002B050B" w:rsidRDefault="00AD5A50">
            <w:pPr>
              <w:pStyle w:val="1"/>
              <w:keepLines w:val="0"/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uppressAutoHyphens/>
              <w:spacing w:before="0" w:after="0"/>
              <w:ind w:left="432" w:hanging="432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24"/>
                <w:lang w:val="ru-RU" w:eastAsia="ar-SA"/>
              </w:rPr>
              <w:t>РЕЗУЛЬТАТЫ</w:t>
            </w:r>
          </w:p>
        </w:tc>
      </w:tr>
      <w:tr w:rsidR="002B050B" w14:paraId="2C16BE15" w14:textId="77777777">
        <w:trPr>
          <w:cantSplit/>
          <w:trHeight w:val="322"/>
        </w:trPr>
        <w:tc>
          <w:tcPr>
            <w:tcW w:w="2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80AD" w14:textId="77777777" w:rsidR="002B050B" w:rsidRDefault="002B050B"/>
        </w:tc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5B11" w14:textId="77777777" w:rsidR="002B050B" w:rsidRDefault="00AD5A50">
            <w:pPr>
              <w:pStyle w:val="5"/>
              <w:jc w:val="center"/>
              <w:rPr>
                <w:i w:val="0"/>
                <w:sz w:val="16"/>
              </w:rPr>
            </w:pPr>
            <w:r>
              <w:rPr>
                <w:i w:val="0"/>
                <w:sz w:val="16"/>
              </w:rPr>
              <w:t>КОШКА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D7C82" w14:textId="77777777" w:rsidR="002B050B" w:rsidRDefault="00AD5A50">
            <w:pPr>
              <w:pStyle w:val="5"/>
              <w:jc w:val="center"/>
            </w:pPr>
            <w:r>
              <w:rPr>
                <w:i w:val="0"/>
                <w:sz w:val="16"/>
              </w:rPr>
              <w:t>СОБАКА</w:t>
            </w:r>
          </w:p>
        </w:tc>
        <w:tc>
          <w:tcPr>
            <w:tcW w:w="3412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5F32" w14:textId="77777777" w:rsidR="002B050B" w:rsidRDefault="002B050B"/>
        </w:tc>
      </w:tr>
      <w:tr w:rsidR="002B050B" w14:paraId="571FD8CE" w14:textId="77777777">
        <w:trPr>
          <w:cantSplit/>
        </w:trPr>
        <w:tc>
          <w:tcPr>
            <w:tcW w:w="2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6F8F4" w14:textId="77777777" w:rsidR="002B050B" w:rsidRDefault="00AD5A50">
            <w:pPr>
              <w:pStyle w:val="4"/>
              <w:rPr>
                <w:kern w:val="0"/>
                <w:sz w:val="20"/>
                <w:lang w:eastAsia="ar-SA"/>
              </w:rPr>
            </w:pPr>
            <w:r>
              <w:rPr>
                <w:kern w:val="0"/>
                <w:lang w:eastAsia="ar-SA"/>
              </w:rPr>
              <w:t>Общий белок, г/л</w:t>
            </w:r>
          </w:p>
        </w:tc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93D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58-76</w:t>
            </w:r>
          </w:p>
        </w:tc>
        <w:tc>
          <w:tcPr>
            <w:tcW w:w="18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A5C6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55-75</w:t>
            </w:r>
          </w:p>
        </w:tc>
        <w:tc>
          <w:tcPr>
            <w:tcW w:w="3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8A507" w14:textId="5A6857B8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71,7</w:t>
            </w:r>
          </w:p>
        </w:tc>
      </w:tr>
      <w:tr w:rsidR="002B050B" w14:paraId="0E3549F5" w14:textId="77777777">
        <w:trPr>
          <w:trHeight w:val="206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39D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Альбумин, г/л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DEBF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28-37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0F45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28-40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B8FB7" w14:textId="4FF21766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39,1</w:t>
            </w:r>
          </w:p>
        </w:tc>
      </w:tr>
      <w:tr w:rsidR="002B050B" w14:paraId="2B244326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F3C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Билирубин об., мкмоль/л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EBF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3,4-12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F73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1,71-10,26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DC8F" w14:textId="45D9A9CF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4,0</w:t>
            </w:r>
          </w:p>
        </w:tc>
      </w:tr>
      <w:tr w:rsidR="002B050B" w14:paraId="5B17D2D5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E38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Билирубин пр. мкмоль/л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6240F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0-1,71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481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0-2,3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55343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75B38CF2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16A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Мочевина,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13C36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5,4-15,0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FCB0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3,5-9,2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4BC4" w14:textId="7C408C62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30,0</w:t>
            </w:r>
          </w:p>
        </w:tc>
      </w:tr>
      <w:tr w:rsidR="002B050B" w14:paraId="7B251506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30BB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Креатинин, мкмоль/л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13D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44,2-159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3480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44,2-141,4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7EED" w14:textId="43F217AB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149,0</w:t>
            </w:r>
          </w:p>
        </w:tc>
      </w:tr>
      <w:tr w:rsidR="002B050B" w14:paraId="3E10C803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799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Глюкоза,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A42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3,3-6,3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AF6D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4,3-7,3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B3518" w14:textId="138719E1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4,5</w:t>
            </w:r>
          </w:p>
        </w:tc>
      </w:tr>
      <w:tr w:rsidR="002B050B" w14:paraId="25EE8DDA" w14:textId="77777777">
        <w:trPr>
          <w:trHeight w:val="312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035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АЛТ,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A074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18-60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6FCBF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8,2-57,3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1B2E" w14:textId="43932FE2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90,0</w:t>
            </w:r>
          </w:p>
        </w:tc>
      </w:tr>
      <w:tr w:rsidR="002B050B" w14:paraId="4F97982A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AB6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АСТ,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712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9-45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4682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8,9-48,5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F749" w14:textId="6644F3F7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33,1</w:t>
            </w:r>
          </w:p>
        </w:tc>
      </w:tr>
      <w:tr w:rsidR="002B050B" w14:paraId="4F5D94B1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6BA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ЛДГ,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F00A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173-734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9594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24,1-219,2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5C6E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3757961D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E34FF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КФК общая,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0DA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40-220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C928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32-154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8DEC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57061138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6A848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ГГТ,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B28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0-8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73C0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1,0-9,7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D794" w14:textId="01AB9BDB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26,8</w:t>
            </w:r>
          </w:p>
        </w:tc>
      </w:tr>
      <w:tr w:rsidR="002B050B" w14:paraId="33213035" w14:textId="77777777">
        <w:trPr>
          <w:trHeight w:val="283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F83F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Щелочная фосфатаза,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30F1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30-79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D519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8-76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BEA2" w14:textId="3854EB86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3382D3DC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3358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 xml:space="preserve">Амилаза, 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22F5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415-1235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0ED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269-1462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F424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3A9C145F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65D0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Холестерол,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125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1,95-3,78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497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2,99-6,58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0462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328F635C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6423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Триглицериды,ммоль/л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76A03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0,14-0,8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BEBE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0,11-0,47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6E12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3984B18A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38A74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Липаза,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u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/</w:t>
            </w: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3494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0,00-400,0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FDB8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0,00-375,0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7C21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266BD62E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BD3C6" w14:textId="39082ACA" w:rsidR="002B050B" w:rsidRDefault="00113EC7">
            <w:pPr>
              <w:pStyle w:val="4"/>
              <w:rPr>
                <w:kern w:val="0"/>
                <w:sz w:val="20"/>
                <w:lang w:eastAsia="ar-SA"/>
              </w:rPr>
            </w:pPr>
            <w:r>
              <w:rPr>
                <w:kern w:val="0"/>
                <w:lang w:eastAsia="ar-SA"/>
              </w:rPr>
              <w:t>Глобулин, г</w:t>
            </w:r>
            <w:r w:rsidR="00AD5A50">
              <w:rPr>
                <w:kern w:val="0"/>
                <w:lang w:eastAsia="ar-SA"/>
              </w:rPr>
              <w:t>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33AA" w14:textId="7EDB375D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29-5</w:t>
            </w:r>
            <w:r w:rsidR="00113EC7">
              <w:rPr>
                <w:rFonts w:eastAsia="Times New Roman"/>
                <w:kern w:val="0"/>
                <w:szCs w:val="24"/>
                <w:lang w:val="ru-RU" w:eastAsia="ar-SA"/>
              </w:rPr>
              <w:t>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C756" w14:textId="65CE31B6" w:rsidR="002B050B" w:rsidRDefault="00113EC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lang w:val="ru-RU" w:eastAsia="ar-SA"/>
              </w:rPr>
              <w:t>2</w:t>
            </w:r>
            <w:r w:rsidR="00AD5A50">
              <w:rPr>
                <w:rFonts w:eastAsia="Times New Roman"/>
                <w:kern w:val="0"/>
                <w:lang w:val="ru-RU" w:eastAsia="ar-SA"/>
              </w:rPr>
              <w:t>6-</w:t>
            </w:r>
            <w:r>
              <w:rPr>
                <w:rFonts w:eastAsia="Times New Roman"/>
                <w:kern w:val="0"/>
                <w:lang w:val="ru-RU" w:eastAsia="ar-SA"/>
              </w:rPr>
              <w:t>4</w:t>
            </w:r>
            <w:r w:rsidR="00AD5A50">
              <w:rPr>
                <w:rFonts w:eastAsia="Times New Roman"/>
                <w:kern w:val="0"/>
                <w:lang w:val="ru-RU" w:eastAsia="ar-SA"/>
              </w:rPr>
              <w:t>4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327D" w14:textId="38317C30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32,6</w:t>
            </w:r>
          </w:p>
        </w:tc>
      </w:tr>
      <w:tr w:rsidR="002B050B" w14:paraId="5DEBD3FE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646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Калий,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688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3,7-5,2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3FC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3,5-5,5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F110" w14:textId="0AD08A58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4,1</w:t>
            </w:r>
          </w:p>
        </w:tc>
      </w:tr>
      <w:tr w:rsidR="002B050B" w14:paraId="329AAC71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A7AB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Натрий,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D104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147-162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666B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140-153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0633" w14:textId="64397B29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142</w:t>
            </w:r>
          </w:p>
        </w:tc>
      </w:tr>
      <w:tr w:rsidR="002B050B" w14:paraId="77F9A6B6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43B0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Хлорид,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FB29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108-122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59CA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102-117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B708D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36D3EA3F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9DF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Фосфор,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2AEC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1,1-2,07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E72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0,9-2,0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B9B5B" w14:textId="6CF1F910" w:rsidR="002B050B" w:rsidRDefault="00E15A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  <w:t>1,99</w:t>
            </w:r>
          </w:p>
        </w:tc>
      </w:tr>
      <w:tr w:rsidR="002B050B" w14:paraId="0BD54DFA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33D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Кальций,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7F82D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2,07-2,52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C95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2,18-2,95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1C7A9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09C4ED66" w14:textId="77777777"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306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ru-RU" w:eastAsia="ar-SA"/>
              </w:rPr>
              <w:t>Сывороточное железо, мкмоль/л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6F5A7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19,0-37,0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C269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19,8-32,0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11F91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2B050B" w14:paraId="0B38BAE4" w14:textId="77777777">
        <w:trPr>
          <w:trHeight w:val="7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40EDC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Магний, ммоль/л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AFF96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0,9-1,6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C0C62" w14:textId="77777777" w:rsidR="002B050B" w:rsidRDefault="00AD5A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0,8-1,4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0535" w14:textId="77777777" w:rsidR="002B050B" w:rsidRDefault="002B05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  <w:tr w:rsidR="00C52624" w:rsidRPr="00C52624" w14:paraId="63CB25B9" w14:textId="77777777">
        <w:trPr>
          <w:trHeight w:val="74"/>
        </w:trPr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A7983" w14:textId="1DC64810" w:rsidR="00C52624" w:rsidRDefault="00C526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</w:pPr>
            <w:r>
              <w:rPr>
                <w:rFonts w:eastAsia="Times New Roman"/>
                <w:b/>
                <w:bCs/>
                <w:kern w:val="0"/>
                <w:sz w:val="24"/>
                <w:szCs w:val="24"/>
                <w:lang w:val="ru-RU" w:eastAsia="ar-SA"/>
              </w:rPr>
              <w:t>С-реактивный белок, мл/г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9332" w14:textId="5AC74555" w:rsidR="00C52624" w:rsidRDefault="00C526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-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FC1B3" w14:textId="2BA3DB76" w:rsidR="00C52624" w:rsidRDefault="00C526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Cs w:val="24"/>
                <w:lang w:val="ru-RU" w:eastAsia="ar-SA"/>
              </w:rPr>
            </w:pPr>
            <w:r>
              <w:rPr>
                <w:rFonts w:eastAsia="Times New Roman"/>
                <w:kern w:val="0"/>
                <w:szCs w:val="24"/>
                <w:lang w:val="ru-RU" w:eastAsia="ar-SA"/>
              </w:rPr>
              <w:t>10-30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D661" w14:textId="77777777" w:rsidR="00C52624" w:rsidRDefault="00C526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Times New Roman"/>
                <w:kern w:val="0"/>
                <w:sz w:val="24"/>
                <w:szCs w:val="24"/>
                <w:lang w:val="ru-RU" w:eastAsia="ar-SA"/>
              </w:rPr>
            </w:pPr>
          </w:p>
        </w:tc>
      </w:tr>
    </w:tbl>
    <w:p w14:paraId="1A668164" w14:textId="77777777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i/>
          <w:iCs/>
          <w:kern w:val="0"/>
          <w:sz w:val="24"/>
          <w:szCs w:val="24"/>
          <w:lang w:val="ru-RU" w:eastAsia="ar-SA"/>
        </w:rPr>
      </w:pPr>
      <w:r>
        <w:rPr>
          <w:rFonts w:eastAsia="Times New Roman"/>
          <w:i/>
          <w:iCs/>
          <w:kern w:val="0"/>
          <w:sz w:val="24"/>
          <w:szCs w:val="24"/>
          <w:lang w:val="ru-RU" w:eastAsia="ar-SA"/>
        </w:rPr>
        <w:t xml:space="preserve"> </w:t>
      </w:r>
    </w:p>
    <w:p w14:paraId="697E9485" w14:textId="19ECCEA8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b/>
          <w:bCs/>
          <w:sz w:val="24"/>
          <w:szCs w:val="24"/>
          <w:lang w:val="ru-RU"/>
        </w:rPr>
      </w:pPr>
      <w:r>
        <w:rPr>
          <w:rFonts w:eastAsia="Times New Roman"/>
          <w:b/>
          <w:bCs/>
          <w:sz w:val="24"/>
          <w:szCs w:val="24"/>
          <w:lang w:val="ru-RU"/>
        </w:rPr>
        <w:t xml:space="preserve">Примечания: </w:t>
      </w:r>
      <w:r w:rsidR="00E15A2F">
        <w:rPr>
          <w:rFonts w:eastAsia="Times New Roman"/>
          <w:b/>
          <w:bCs/>
          <w:sz w:val="24"/>
          <w:szCs w:val="24"/>
          <w:lang w:val="ru-RU"/>
        </w:rPr>
        <w:t>-</w:t>
      </w:r>
    </w:p>
    <w:p w14:paraId="38149F30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</w:p>
    <w:p w14:paraId="0A2BCB5C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</w:p>
    <w:p w14:paraId="4D253082" w14:textId="49AEC1DB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Время поступления в лабораторию:</w:t>
      </w:r>
      <w:r w:rsidR="00E15A2F">
        <w:rPr>
          <w:rFonts w:eastAsia="Times New Roman"/>
          <w:sz w:val="24"/>
          <w:szCs w:val="24"/>
          <w:lang w:val="ru-RU"/>
        </w:rPr>
        <w:t xml:space="preserve"> 08:00</w:t>
      </w:r>
    </w:p>
    <w:p w14:paraId="26C2CBE3" w14:textId="24B73C84" w:rsidR="002B050B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Время окончания исследования:</w:t>
      </w:r>
      <w:r w:rsidR="00E15A2F">
        <w:rPr>
          <w:rFonts w:eastAsia="Times New Roman"/>
          <w:sz w:val="24"/>
          <w:szCs w:val="24"/>
          <w:lang w:val="ru-RU"/>
        </w:rPr>
        <w:t>11:30</w:t>
      </w:r>
    </w:p>
    <w:p w14:paraId="1A148315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lang w:val="ru-RU"/>
        </w:rPr>
      </w:pPr>
    </w:p>
    <w:p w14:paraId="1FF57846" w14:textId="30D1C422" w:rsidR="002B050B" w:rsidRPr="00712929" w:rsidRDefault="00AD5A50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sz w:val="24"/>
          <w:szCs w:val="24"/>
          <w:u w:val="single"/>
          <w:lang w:val="ru-RU"/>
        </w:rPr>
      </w:pPr>
      <w:r w:rsidRPr="00712929">
        <w:rPr>
          <w:rFonts w:eastAsia="Times New Roman"/>
          <w:sz w:val="24"/>
          <w:szCs w:val="24"/>
          <w:u w:val="single"/>
          <w:lang w:val="ru-RU"/>
        </w:rPr>
        <w:t xml:space="preserve">Исследование выполнил(а): врач-лаборант </w:t>
      </w:r>
      <w:r w:rsidR="006B58EC" w:rsidRPr="00712929">
        <w:rPr>
          <w:rFonts w:eastAsia="Times New Roman"/>
          <w:sz w:val="24"/>
          <w:szCs w:val="24"/>
          <w:u w:val="single"/>
          <w:lang w:val="ru-RU"/>
        </w:rPr>
        <w:t xml:space="preserve"> Сальникова О.И.</w:t>
      </w:r>
    </w:p>
    <w:p w14:paraId="2713DF63" w14:textId="77777777" w:rsidR="002B050B" w:rsidRDefault="002B050B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rPr>
          <w:rFonts w:eastAsia="Times New Roman"/>
          <w:b/>
          <w:bCs/>
          <w:sz w:val="24"/>
          <w:szCs w:val="24"/>
          <w:u w:val="single"/>
          <w:lang w:val="ru-RU"/>
        </w:rPr>
      </w:pPr>
    </w:p>
    <w:sectPr w:rsidR="002B050B">
      <w:endnotePr>
        <w:numFmt w:val="decimal"/>
      </w:endnotePr>
      <w:type w:val="continuous"/>
      <w:pgSz w:w="12240" w:h="15840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A7DE8"/>
    <w:multiLevelType w:val="hybridMultilevel"/>
    <w:tmpl w:val="E6B08DFC"/>
    <w:name w:val="Numbered list 1"/>
    <w:lvl w:ilvl="0" w:tplc="A9328A54">
      <w:start w:val="1"/>
      <w:numFmt w:val="none"/>
      <w:suff w:val="nothing"/>
      <w:lvlText w:val=""/>
      <w:lvlJc w:val="left"/>
      <w:pPr>
        <w:ind w:left="0" w:firstLine="0"/>
      </w:pPr>
    </w:lvl>
    <w:lvl w:ilvl="1" w:tplc="406E4216">
      <w:start w:val="1"/>
      <w:numFmt w:val="none"/>
      <w:suff w:val="nothing"/>
      <w:lvlText w:val=""/>
      <w:lvlJc w:val="left"/>
      <w:pPr>
        <w:ind w:left="0" w:firstLine="0"/>
      </w:pPr>
    </w:lvl>
    <w:lvl w:ilvl="2" w:tplc="D75A5906">
      <w:start w:val="1"/>
      <w:numFmt w:val="none"/>
      <w:suff w:val="nothing"/>
      <w:lvlText w:val=""/>
      <w:lvlJc w:val="left"/>
      <w:pPr>
        <w:ind w:left="0" w:firstLine="0"/>
      </w:pPr>
    </w:lvl>
    <w:lvl w:ilvl="3" w:tplc="B4C0D37E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 w:tplc="4A2E1D2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 w:tplc="6A3AA234">
      <w:start w:val="1"/>
      <w:numFmt w:val="none"/>
      <w:suff w:val="nothing"/>
      <w:lvlText w:val=""/>
      <w:lvlJc w:val="left"/>
      <w:pPr>
        <w:ind w:left="0" w:firstLine="0"/>
      </w:pPr>
    </w:lvl>
    <w:lvl w:ilvl="6" w:tplc="2BFE173C">
      <w:start w:val="1"/>
      <w:numFmt w:val="none"/>
      <w:suff w:val="nothing"/>
      <w:lvlText w:val=""/>
      <w:lvlJc w:val="left"/>
      <w:pPr>
        <w:ind w:left="0" w:firstLine="0"/>
      </w:pPr>
    </w:lvl>
    <w:lvl w:ilvl="7" w:tplc="983CDD1A">
      <w:start w:val="1"/>
      <w:numFmt w:val="none"/>
      <w:suff w:val="nothing"/>
      <w:lvlText w:val=""/>
      <w:lvlJc w:val="left"/>
      <w:pPr>
        <w:ind w:left="0" w:firstLine="0"/>
      </w:pPr>
    </w:lvl>
    <w:lvl w:ilvl="8" w:tplc="B16632B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6A340E6"/>
    <w:multiLevelType w:val="hybridMultilevel"/>
    <w:tmpl w:val="D0EA2CC8"/>
    <w:lvl w:ilvl="0" w:tplc="7E96D39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B242E6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BC6F63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A34BB6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408464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808E41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2A4689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BFEEC0F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498738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1383628688">
    <w:abstractNumId w:val="0"/>
  </w:num>
  <w:num w:numId="2" w16cid:durableId="550307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50B"/>
    <w:rsid w:val="00003CC8"/>
    <w:rsid w:val="000134E5"/>
    <w:rsid w:val="00017E8B"/>
    <w:rsid w:val="00031F36"/>
    <w:rsid w:val="00046039"/>
    <w:rsid w:val="00046FC4"/>
    <w:rsid w:val="00073913"/>
    <w:rsid w:val="000A3F50"/>
    <w:rsid w:val="000B5197"/>
    <w:rsid w:val="000B5251"/>
    <w:rsid w:val="000C11CA"/>
    <w:rsid w:val="000D5147"/>
    <w:rsid w:val="000D5A1F"/>
    <w:rsid w:val="000E2A54"/>
    <w:rsid w:val="00113EC7"/>
    <w:rsid w:val="00116FA2"/>
    <w:rsid w:val="001204EF"/>
    <w:rsid w:val="00131EBD"/>
    <w:rsid w:val="00135663"/>
    <w:rsid w:val="00162241"/>
    <w:rsid w:val="0018408B"/>
    <w:rsid w:val="00195978"/>
    <w:rsid w:val="001B0F7F"/>
    <w:rsid w:val="001B7F1C"/>
    <w:rsid w:val="001C04F7"/>
    <w:rsid w:val="001D78F8"/>
    <w:rsid w:val="001D7B4C"/>
    <w:rsid w:val="001E034C"/>
    <w:rsid w:val="001E481C"/>
    <w:rsid w:val="001E7264"/>
    <w:rsid w:val="002004C4"/>
    <w:rsid w:val="00215172"/>
    <w:rsid w:val="00233135"/>
    <w:rsid w:val="00234990"/>
    <w:rsid w:val="00235754"/>
    <w:rsid w:val="0025398C"/>
    <w:rsid w:val="00265240"/>
    <w:rsid w:val="00291BF9"/>
    <w:rsid w:val="002A1F2B"/>
    <w:rsid w:val="002A6B7D"/>
    <w:rsid w:val="002B050B"/>
    <w:rsid w:val="002B4D45"/>
    <w:rsid w:val="002C0496"/>
    <w:rsid w:val="002C5BB4"/>
    <w:rsid w:val="002C73A8"/>
    <w:rsid w:val="002E3FA5"/>
    <w:rsid w:val="002E5801"/>
    <w:rsid w:val="002F744F"/>
    <w:rsid w:val="0031339B"/>
    <w:rsid w:val="00313FD0"/>
    <w:rsid w:val="00326332"/>
    <w:rsid w:val="0034029A"/>
    <w:rsid w:val="00351C68"/>
    <w:rsid w:val="00352843"/>
    <w:rsid w:val="003755FD"/>
    <w:rsid w:val="00386220"/>
    <w:rsid w:val="00387CA1"/>
    <w:rsid w:val="003948BA"/>
    <w:rsid w:val="003B13CF"/>
    <w:rsid w:val="003C03A3"/>
    <w:rsid w:val="003E3BCA"/>
    <w:rsid w:val="003F18CA"/>
    <w:rsid w:val="003F60FD"/>
    <w:rsid w:val="0040362F"/>
    <w:rsid w:val="004117EC"/>
    <w:rsid w:val="004342B6"/>
    <w:rsid w:val="00435EE6"/>
    <w:rsid w:val="00442DAE"/>
    <w:rsid w:val="00471E37"/>
    <w:rsid w:val="0047662B"/>
    <w:rsid w:val="004940BB"/>
    <w:rsid w:val="004976C6"/>
    <w:rsid w:val="004E426A"/>
    <w:rsid w:val="004E6495"/>
    <w:rsid w:val="00502E64"/>
    <w:rsid w:val="00510E6C"/>
    <w:rsid w:val="005253D4"/>
    <w:rsid w:val="0053076F"/>
    <w:rsid w:val="00567F72"/>
    <w:rsid w:val="00574B59"/>
    <w:rsid w:val="005773E7"/>
    <w:rsid w:val="00596D7E"/>
    <w:rsid w:val="005A5388"/>
    <w:rsid w:val="005A7911"/>
    <w:rsid w:val="005B1DC7"/>
    <w:rsid w:val="005B305B"/>
    <w:rsid w:val="005D0EA5"/>
    <w:rsid w:val="005E3287"/>
    <w:rsid w:val="00630908"/>
    <w:rsid w:val="00631E4B"/>
    <w:rsid w:val="006476B6"/>
    <w:rsid w:val="00672AF2"/>
    <w:rsid w:val="006B2ACC"/>
    <w:rsid w:val="006B58EC"/>
    <w:rsid w:val="006C0E9F"/>
    <w:rsid w:val="006C2A28"/>
    <w:rsid w:val="006C63A5"/>
    <w:rsid w:val="006D562C"/>
    <w:rsid w:val="006D6524"/>
    <w:rsid w:val="006E0DF9"/>
    <w:rsid w:val="006E1F04"/>
    <w:rsid w:val="006F065A"/>
    <w:rsid w:val="006F6553"/>
    <w:rsid w:val="00712929"/>
    <w:rsid w:val="00734DA7"/>
    <w:rsid w:val="00734E13"/>
    <w:rsid w:val="007652A7"/>
    <w:rsid w:val="00770E3E"/>
    <w:rsid w:val="0077693E"/>
    <w:rsid w:val="00777346"/>
    <w:rsid w:val="007A20C7"/>
    <w:rsid w:val="007B0CA3"/>
    <w:rsid w:val="0080170D"/>
    <w:rsid w:val="0080394B"/>
    <w:rsid w:val="00811C86"/>
    <w:rsid w:val="00823F6D"/>
    <w:rsid w:val="00832EC9"/>
    <w:rsid w:val="00853FCD"/>
    <w:rsid w:val="0085402E"/>
    <w:rsid w:val="008748A7"/>
    <w:rsid w:val="00880ED5"/>
    <w:rsid w:val="00893172"/>
    <w:rsid w:val="00895F2D"/>
    <w:rsid w:val="00896364"/>
    <w:rsid w:val="00896C77"/>
    <w:rsid w:val="008A7E6D"/>
    <w:rsid w:val="008D74E6"/>
    <w:rsid w:val="009156F5"/>
    <w:rsid w:val="00922365"/>
    <w:rsid w:val="009254D6"/>
    <w:rsid w:val="0093022C"/>
    <w:rsid w:val="0095368D"/>
    <w:rsid w:val="009557C0"/>
    <w:rsid w:val="00955C3D"/>
    <w:rsid w:val="00980E65"/>
    <w:rsid w:val="00990022"/>
    <w:rsid w:val="00994A7F"/>
    <w:rsid w:val="009A28D0"/>
    <w:rsid w:val="009C3E7F"/>
    <w:rsid w:val="009E061F"/>
    <w:rsid w:val="00A12EB0"/>
    <w:rsid w:val="00A4397D"/>
    <w:rsid w:val="00A44666"/>
    <w:rsid w:val="00A45197"/>
    <w:rsid w:val="00A516A2"/>
    <w:rsid w:val="00A86FFD"/>
    <w:rsid w:val="00A90597"/>
    <w:rsid w:val="00AB074C"/>
    <w:rsid w:val="00AB3EAC"/>
    <w:rsid w:val="00AD5A50"/>
    <w:rsid w:val="00AE45D2"/>
    <w:rsid w:val="00AE4DA5"/>
    <w:rsid w:val="00AE5019"/>
    <w:rsid w:val="00AE5FE2"/>
    <w:rsid w:val="00AF1299"/>
    <w:rsid w:val="00AF2DBA"/>
    <w:rsid w:val="00B10FC0"/>
    <w:rsid w:val="00B24243"/>
    <w:rsid w:val="00B2466D"/>
    <w:rsid w:val="00B53007"/>
    <w:rsid w:val="00B92FA9"/>
    <w:rsid w:val="00BB3E6E"/>
    <w:rsid w:val="00BF2407"/>
    <w:rsid w:val="00C069F3"/>
    <w:rsid w:val="00C1077D"/>
    <w:rsid w:val="00C32A1F"/>
    <w:rsid w:val="00C50E2A"/>
    <w:rsid w:val="00C52624"/>
    <w:rsid w:val="00C5416B"/>
    <w:rsid w:val="00C668FE"/>
    <w:rsid w:val="00C71D94"/>
    <w:rsid w:val="00C941FE"/>
    <w:rsid w:val="00CC1779"/>
    <w:rsid w:val="00CD3DF6"/>
    <w:rsid w:val="00CE1ED5"/>
    <w:rsid w:val="00D07F99"/>
    <w:rsid w:val="00D33462"/>
    <w:rsid w:val="00D36E85"/>
    <w:rsid w:val="00D437A1"/>
    <w:rsid w:val="00D54A17"/>
    <w:rsid w:val="00D62D05"/>
    <w:rsid w:val="00D9221A"/>
    <w:rsid w:val="00DA4699"/>
    <w:rsid w:val="00DB4DD8"/>
    <w:rsid w:val="00DB5168"/>
    <w:rsid w:val="00DC148B"/>
    <w:rsid w:val="00DD4E68"/>
    <w:rsid w:val="00DF70E7"/>
    <w:rsid w:val="00E06BC8"/>
    <w:rsid w:val="00E15434"/>
    <w:rsid w:val="00E15A2F"/>
    <w:rsid w:val="00E1707C"/>
    <w:rsid w:val="00E22F7D"/>
    <w:rsid w:val="00E23CCD"/>
    <w:rsid w:val="00E316AD"/>
    <w:rsid w:val="00E41430"/>
    <w:rsid w:val="00E62A4F"/>
    <w:rsid w:val="00E677B1"/>
    <w:rsid w:val="00E741D8"/>
    <w:rsid w:val="00EA3413"/>
    <w:rsid w:val="00EB1E48"/>
    <w:rsid w:val="00ED6E05"/>
    <w:rsid w:val="00EF3883"/>
    <w:rsid w:val="00EF7DA6"/>
    <w:rsid w:val="00F16E03"/>
    <w:rsid w:val="00F21BDC"/>
    <w:rsid w:val="00F23202"/>
    <w:rsid w:val="00F26E73"/>
    <w:rsid w:val="00F3640D"/>
    <w:rsid w:val="00F3660D"/>
    <w:rsid w:val="00F51797"/>
    <w:rsid w:val="00F53B10"/>
    <w:rsid w:val="00F55BB0"/>
    <w:rsid w:val="00F61922"/>
    <w:rsid w:val="00F62549"/>
    <w:rsid w:val="00F97FE1"/>
    <w:rsid w:val="00FA34F4"/>
    <w:rsid w:val="00FA3FDE"/>
    <w:rsid w:val="00FA69A8"/>
    <w:rsid w:val="00FB3688"/>
    <w:rsid w:val="00FC29F2"/>
    <w:rsid w:val="00FC57E2"/>
    <w:rsid w:val="00FC66DF"/>
    <w:rsid w:val="00FE47E4"/>
    <w:rsid w:val="00FE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553E"/>
  <w15:docId w15:val="{0F44F708-C917-40B8-8334-E24FBCD7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pBdr>
        <w:top w:val="nil"/>
        <w:left w:val="nil"/>
        <w:bottom w:val="nil"/>
        <w:right w:val="nil"/>
        <w:between w:val="nil"/>
      </w:pBdr>
      <w:tabs>
        <w:tab w:val="left" w:pos="0"/>
      </w:tabs>
      <w:suppressAutoHyphens/>
      <w:ind w:left="864" w:hanging="864"/>
      <w:outlineLvl w:val="3"/>
    </w:pPr>
    <w:rPr>
      <w:rFonts w:eastAsia="Times New Roman"/>
      <w:b/>
      <w:bCs/>
      <w:sz w:val="24"/>
      <w:szCs w:val="24"/>
      <w:lang w:val="ru-RU"/>
    </w:rPr>
  </w:style>
  <w:style w:type="paragraph" w:styleId="5">
    <w:name w:val="heading 5"/>
    <w:basedOn w:val="a"/>
    <w:next w:val="a"/>
    <w:qFormat/>
    <w:pPr>
      <w:widowControl/>
      <w:numPr>
        <w:ilvl w:val="4"/>
        <w:numId w:val="1"/>
      </w:numPr>
      <w:pBdr>
        <w:top w:val="nil"/>
        <w:left w:val="nil"/>
        <w:bottom w:val="nil"/>
        <w:right w:val="nil"/>
        <w:between w:val="nil"/>
      </w:pBdr>
      <w:tabs>
        <w:tab w:val="left" w:pos="0"/>
      </w:tabs>
      <w:suppressAutoHyphens/>
      <w:spacing w:before="240" w:after="60"/>
      <w:ind w:left="1008" w:hanging="1008"/>
      <w:outlineLvl w:val="4"/>
    </w:pPr>
    <w:rPr>
      <w:rFonts w:eastAsia="Times New Roman"/>
      <w:b/>
      <w:bCs/>
      <w:i/>
      <w:iCs/>
      <w:kern w:val="0"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B8FC6-05AA-43EB-A823-20988008C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4</cp:revision>
  <dcterms:created xsi:type="dcterms:W3CDTF">2023-08-19T08:12:00Z</dcterms:created>
  <dcterms:modified xsi:type="dcterms:W3CDTF">2023-08-19T08:32:00Z</dcterms:modified>
</cp:coreProperties>
</file>