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E663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E663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72B8F">
                          <w:t>31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72B8F">
                          <w:t>31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DC0B00">
                          <w:t>Рогозина Н.В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241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2241C7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02FD8">
                          <w:t>12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gramStart"/>
                        <w:r w:rsidR="00B02FD8">
                          <w:t>Бурбон</w:t>
                        </w:r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B02FD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B02FD8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2FD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2FD8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2FD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r w:rsidR="002241C7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6F3F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2F798C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02FD8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6638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B6BE7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0B00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16864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2023-08-22T10:20:00Z</cp:lastPrinted>
  <dcterms:created xsi:type="dcterms:W3CDTF">2023-08-31T15:29:00Z</dcterms:created>
  <dcterms:modified xsi:type="dcterms:W3CDTF">2023-08-31T15:29:00Z</dcterms:modified>
</cp:coreProperties>
</file>