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A573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A573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B254B">
                    <w:rPr>
                      <w:b/>
                      <w:bCs/>
                    </w:rPr>
                    <w:t>30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B254B">
                    <w:rPr>
                      <w:b/>
                      <w:bCs/>
                    </w:rPr>
                    <w:t xml:space="preserve"> 30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549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B254B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124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</w:t>
                  </w:r>
                  <w:r w:rsidR="00EC1249">
                    <w:rPr>
                      <w:b/>
                      <w:bCs/>
                    </w:rPr>
                    <w:t xml:space="preserve">Примула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EC1249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7B254B" w:rsidP="0061516A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B254B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B254B" w:rsidP="00513125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7B254B" w:rsidP="0061516A">
            <w:pPr>
              <w:pStyle w:val="TableContents"/>
              <w:jc w:val="center"/>
            </w:pPr>
            <w:r>
              <w:t>1,17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B254B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1E4" w:rsidRDefault="007571E4">
      <w:r>
        <w:separator/>
      </w:r>
    </w:p>
  </w:endnote>
  <w:endnote w:type="continuationSeparator" w:id="1">
    <w:p w:rsidR="007571E4" w:rsidRDefault="007571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1E4" w:rsidRDefault="007571E4">
      <w:r>
        <w:separator/>
      </w:r>
    </w:p>
  </w:footnote>
  <w:footnote w:type="continuationSeparator" w:id="1">
    <w:p w:rsidR="007571E4" w:rsidRDefault="007571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4981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11D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4443"/>
    <w:rsid w:val="005C10F0"/>
    <w:rsid w:val="005C4B43"/>
    <w:rsid w:val="005C736D"/>
    <w:rsid w:val="005D6CAC"/>
    <w:rsid w:val="005E2280"/>
    <w:rsid w:val="005E520A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571E4"/>
    <w:rsid w:val="00770436"/>
    <w:rsid w:val="00773ACA"/>
    <w:rsid w:val="007A5786"/>
    <w:rsid w:val="007B254B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53E10"/>
    <w:rsid w:val="00961C65"/>
    <w:rsid w:val="00991445"/>
    <w:rsid w:val="009A1139"/>
    <w:rsid w:val="009A184F"/>
    <w:rsid w:val="009A5731"/>
    <w:rsid w:val="009B0706"/>
    <w:rsid w:val="009B6FEE"/>
    <w:rsid w:val="009D7CE4"/>
    <w:rsid w:val="009E2F7C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17CCD"/>
    <w:rsid w:val="00B30175"/>
    <w:rsid w:val="00B50D43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A55A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D435E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1249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2023-07-30T16:28:00Z</dcterms:created>
  <dcterms:modified xsi:type="dcterms:W3CDTF">2023-07-30T16:28:00Z</dcterms:modified>
  <dc:language>en-US</dc:language>
</cp:coreProperties>
</file>