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387" w:rsidRDefault="00D96E39">
      <w:pPr>
        <w:rPr>
          <w:b/>
          <w:sz w:val="36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C55B2EA" wp14:editId="1EBD6A37">
            <wp:extent cx="1809750" cy="844029"/>
            <wp:effectExtent l="0" t="0" r="0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998" cy="9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ОБЩИЙ КЛИНИЧЕСКИЙ АНАЛИЗ КРОВИ</w:t>
      </w:r>
    </w:p>
    <w:tbl>
      <w:tblPr>
        <w:tblStyle w:val="afb"/>
        <w:tblW w:w="8329" w:type="dxa"/>
        <w:tblInd w:w="40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1605"/>
        <w:gridCol w:w="4276"/>
        <w:gridCol w:w="259"/>
      </w:tblGrid>
      <w:tr w:rsidR="002E5387">
        <w:trPr>
          <w:gridAfter w:val="1"/>
          <w:wAfter w:w="259" w:type="dxa"/>
        </w:trPr>
        <w:tc>
          <w:tcPr>
            <w:tcW w:w="3794" w:type="dxa"/>
            <w:gridSpan w:val="2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 xml:space="preserve">           29  июля</w:t>
            </w:r>
          </w:p>
        </w:tc>
        <w:tc>
          <w:tcPr>
            <w:tcW w:w="4276" w:type="dxa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>2023</w:t>
            </w:r>
          </w:p>
        </w:tc>
      </w:tr>
      <w:tr w:rsidR="002E5387">
        <w:tc>
          <w:tcPr>
            <w:tcW w:w="2189" w:type="dxa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 xml:space="preserve">Владелец  </w:t>
            </w:r>
          </w:p>
        </w:tc>
        <w:tc>
          <w:tcPr>
            <w:tcW w:w="6140" w:type="dxa"/>
            <w:gridSpan w:val="3"/>
          </w:tcPr>
          <w:p w:rsidR="002E5387" w:rsidRDefault="00D96E3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Селехова</w:t>
            </w:r>
          </w:p>
        </w:tc>
      </w:tr>
      <w:tr w:rsidR="002E5387">
        <w:tc>
          <w:tcPr>
            <w:tcW w:w="2189" w:type="dxa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 xml:space="preserve">Животное </w:t>
            </w:r>
          </w:p>
        </w:tc>
        <w:tc>
          <w:tcPr>
            <w:tcW w:w="6140" w:type="dxa"/>
            <w:gridSpan w:val="3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>собака</w:t>
            </w:r>
          </w:p>
        </w:tc>
      </w:tr>
      <w:tr w:rsidR="002E5387">
        <w:tc>
          <w:tcPr>
            <w:tcW w:w="2189" w:type="dxa"/>
          </w:tcPr>
          <w:p w:rsidR="002E5387" w:rsidRDefault="00D96E39">
            <w:pPr>
              <w:rPr>
                <w:sz w:val="32"/>
              </w:rPr>
            </w:pPr>
            <w:r>
              <w:rPr>
                <w:sz w:val="32"/>
              </w:rPr>
              <w:t>Кличка</w:t>
            </w:r>
          </w:p>
        </w:tc>
        <w:tc>
          <w:tcPr>
            <w:tcW w:w="6140" w:type="dxa"/>
            <w:gridSpan w:val="3"/>
          </w:tcPr>
          <w:p w:rsidR="002E5387" w:rsidRDefault="00D96E3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Джастин</w:t>
            </w:r>
          </w:p>
        </w:tc>
      </w:tr>
      <w:tr w:rsidR="002E5387">
        <w:tc>
          <w:tcPr>
            <w:tcW w:w="2189" w:type="dxa"/>
          </w:tcPr>
          <w:p w:rsidR="002E5387" w:rsidRDefault="00D96E39">
            <w:pPr>
              <w:rPr>
                <w:sz w:val="20"/>
              </w:rPr>
            </w:pPr>
            <w:r>
              <w:rPr>
                <w:sz w:val="32"/>
              </w:rPr>
              <w:t>Возраст</w:t>
            </w:r>
          </w:p>
        </w:tc>
        <w:tc>
          <w:tcPr>
            <w:tcW w:w="6140" w:type="dxa"/>
            <w:gridSpan w:val="3"/>
          </w:tcPr>
          <w:p w:rsidR="002E5387" w:rsidRDefault="00D96E3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9,5  лет</w:t>
            </w:r>
          </w:p>
        </w:tc>
      </w:tr>
    </w:tbl>
    <w:p w:rsidR="002E5387" w:rsidRDefault="002E5387"/>
    <w:tbl>
      <w:tblPr>
        <w:tblStyle w:val="11"/>
        <w:tblW w:w="9623" w:type="dxa"/>
        <w:tblLayout w:type="fixed"/>
        <w:tblLook w:val="04A0" w:firstRow="1" w:lastRow="0" w:firstColumn="1" w:lastColumn="0" w:noHBand="0" w:noVBand="1"/>
      </w:tblPr>
      <w:tblGrid>
        <w:gridCol w:w="5995"/>
        <w:gridCol w:w="1310"/>
        <w:gridCol w:w="1246"/>
        <w:gridCol w:w="1072"/>
      </w:tblGrid>
      <w:tr w:rsidR="002E5387">
        <w:trPr>
          <w:trHeight w:val="235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Показатели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Результат анализа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собака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</w:pPr>
            <w:r>
              <w:t>Ед. изм.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  <w:rPr>
                <w:vertAlign w:val="superscript"/>
              </w:rPr>
            </w:pPr>
            <w:r>
              <w:rPr>
                <w:lang w:val="en-US"/>
              </w:rPr>
              <w:t>WBC</w:t>
            </w:r>
            <w:r>
              <w:t xml:space="preserve"> (Общее кол-во лейкоцитов) 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19,02+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6-17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LYM (</w:t>
            </w:r>
            <w:r>
              <w:t>лимфоциты)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2,76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1-4,8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MID (</w:t>
            </w:r>
            <w:r>
              <w:t>моноциты/эозинофилы)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1,17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0,2-1,5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GRA (</w:t>
            </w:r>
            <w:r>
              <w:t>гранулоциты)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15,09+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3-12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LY</w:t>
            </w:r>
            <w:r>
              <w:t xml:space="preserve"> (% лимфоцитов)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14,5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12-30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MI</w:t>
            </w:r>
            <w:r>
              <w:t xml:space="preserve"> (% моноцитов/эозинофилов)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6,2+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2-4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GR</w:t>
            </w:r>
            <w:r>
              <w:t xml:space="preserve"> </w:t>
            </w:r>
            <w:r>
              <w:rPr>
                <w:lang w:val="en-US"/>
              </w:rPr>
              <w:t>(</w:t>
            </w:r>
            <w:r>
              <w:t>% гранулоцитов)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79,4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62-87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  <w:rPr>
                <w:lang w:val="en-US"/>
              </w:rPr>
            </w:pPr>
            <w:r>
              <w:rPr>
                <w:b/>
              </w:rPr>
              <w:t>МИКРОСКОПИЯ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Бластные клетки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миелоциты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метамиелоциты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Палочкоядерные нейтрофилы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0-5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Сегментоядерные  нейтрофилы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62-87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Эозинофилы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1-5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Базофилы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0-1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Моноциты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6+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1-4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Лимфоциты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12-30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Атипичные мононуклеары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Реактивные лимфоциты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2E5387">
            <w:pPr>
              <w:pStyle w:val="ae"/>
            </w:pP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RBC</w:t>
            </w:r>
            <w:r>
              <w:t xml:space="preserve"> (эритроциты)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5,74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5,5-8,5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t>*10</w:t>
            </w:r>
            <w:r>
              <w:rPr>
                <w:vertAlign w:val="superscript"/>
              </w:rPr>
              <w:t>12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HGB</w:t>
            </w:r>
            <w:r>
              <w:t xml:space="preserve"> (гемоглобин)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129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120-180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г/л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HCT</w:t>
            </w:r>
            <w:r>
              <w:t xml:space="preserve"> (гематокрит)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36,54-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37-55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MCV</w:t>
            </w:r>
            <w:r>
              <w:t xml:space="preserve"> (средний объем эритроцитов)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60-77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fl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MCH</w:t>
            </w:r>
            <w:r>
              <w:t xml:space="preserve"> (среднее содержание гемоглобина в эритроците)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22,5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19,5-24,5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pg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MCHC</w:t>
            </w:r>
            <w:r>
              <w:t xml:space="preserve"> (средняя концентрация гемоглобина в эритроцитах)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353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310-340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г/л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RDWc</w:t>
            </w:r>
            <w:r>
              <w:t xml:space="preserve"> (широта распределения популяции эритроцитов)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14,5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&lt;16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  <w:rPr>
                <w:lang w:val="en-US"/>
              </w:rPr>
            </w:pPr>
            <w:r>
              <w:rPr>
                <w:b/>
              </w:rPr>
              <w:t>МИКРОСКОПИЯ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Ретикулоциты</w:t>
            </w: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Нормобласты (на 100 лейкоцитов)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310" w:type="dxa"/>
          </w:tcPr>
          <w:p w:rsidR="002E5387" w:rsidRDefault="002E5387">
            <w:pPr>
              <w:pStyle w:val="ae"/>
              <w:rPr>
                <w:b/>
              </w:rPr>
            </w:pP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2E5387">
            <w:pPr>
              <w:pStyle w:val="ae"/>
              <w:jc w:val="center"/>
              <w:rPr>
                <w:lang w:val="en-US"/>
              </w:rPr>
            </w:pP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PLT</w:t>
            </w:r>
            <w:r>
              <w:t xml:space="preserve"> (тромбоциты)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111-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200-500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t>*10</w:t>
            </w:r>
            <w:r>
              <w:rPr>
                <w:vertAlign w:val="superscript"/>
              </w:rPr>
              <w:t>9</w:t>
            </w:r>
            <w:r>
              <w:t>/л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PCT</w:t>
            </w:r>
            <w:r>
              <w:t xml:space="preserve"> (тромбокрит)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0,09</w:t>
            </w:r>
          </w:p>
        </w:tc>
        <w:tc>
          <w:tcPr>
            <w:tcW w:w="1246" w:type="dxa"/>
          </w:tcPr>
          <w:p w:rsidR="002E5387" w:rsidRDefault="002E5387">
            <w:pPr>
              <w:pStyle w:val="ae"/>
              <w:rPr>
                <w:lang w:val="en-US"/>
              </w:rPr>
            </w:pP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MPV</w:t>
            </w:r>
            <w:r>
              <w:t xml:space="preserve"> (средний объем тромбоцитов)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7,9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3,9-11,1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fl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rPr>
                <w:lang w:val="en-US"/>
              </w:rPr>
              <w:t>PDWc</w:t>
            </w:r>
            <w:r>
              <w:t xml:space="preserve"> (широта распределения популяции тромбоцитов)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37,6</w:t>
            </w:r>
          </w:p>
        </w:tc>
        <w:tc>
          <w:tcPr>
            <w:tcW w:w="1246" w:type="dxa"/>
          </w:tcPr>
          <w:p w:rsidR="002E5387" w:rsidRDefault="002E5387">
            <w:pPr>
              <w:pStyle w:val="ae"/>
            </w:pP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</w:tr>
      <w:tr w:rsidR="002E5387">
        <w:trPr>
          <w:trHeight w:val="244"/>
        </w:trPr>
        <w:tc>
          <w:tcPr>
            <w:tcW w:w="5995" w:type="dxa"/>
          </w:tcPr>
          <w:p w:rsidR="002E5387" w:rsidRDefault="00D96E39">
            <w:pPr>
              <w:pStyle w:val="ae"/>
            </w:pPr>
            <w:r>
              <w:t>СОЭ</w:t>
            </w:r>
          </w:p>
        </w:tc>
        <w:tc>
          <w:tcPr>
            <w:tcW w:w="1310" w:type="dxa"/>
          </w:tcPr>
          <w:p w:rsidR="002E5387" w:rsidRDefault="00D96E39">
            <w:pPr>
              <w:pStyle w:val="ae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6" w:type="dxa"/>
          </w:tcPr>
          <w:p w:rsidR="002E5387" w:rsidRDefault="00D96E39">
            <w:pPr>
              <w:pStyle w:val="ae"/>
            </w:pPr>
            <w:r>
              <w:t>0-6</w:t>
            </w:r>
          </w:p>
        </w:tc>
        <w:tc>
          <w:tcPr>
            <w:tcW w:w="1072" w:type="dxa"/>
          </w:tcPr>
          <w:p w:rsidR="002E5387" w:rsidRDefault="00D96E39">
            <w:pPr>
              <w:pStyle w:val="ae"/>
              <w:jc w:val="center"/>
            </w:pPr>
            <w:r>
              <w:t>мм/ч</w:t>
            </w:r>
          </w:p>
        </w:tc>
      </w:tr>
    </w:tbl>
    <w:p w:rsidR="002E5387" w:rsidRDefault="00D96E39">
      <w:pPr>
        <w:rPr>
          <w:u w:val="single"/>
        </w:rPr>
      </w:pPr>
      <w:r>
        <w:br/>
      </w:r>
      <w:r>
        <w:rPr>
          <w:b/>
        </w:rPr>
        <w:t>Примечание:</w:t>
      </w:r>
      <w:r>
        <w:t xml:space="preserve">                            Врач лабораторной диагностики Антипова Г.В.</w:t>
      </w:r>
    </w:p>
    <w:sectPr w:rsidR="002E5387"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8"/>
    <w:rsid w:val="0001499B"/>
    <w:rsid w:val="0006335A"/>
    <w:rsid w:val="00075D8E"/>
    <w:rsid w:val="00095C32"/>
    <w:rsid w:val="000E1B24"/>
    <w:rsid w:val="000E787D"/>
    <w:rsid w:val="00121CA0"/>
    <w:rsid w:val="00150841"/>
    <w:rsid w:val="00154594"/>
    <w:rsid w:val="00156309"/>
    <w:rsid w:val="0017186D"/>
    <w:rsid w:val="00192D34"/>
    <w:rsid w:val="00193102"/>
    <w:rsid w:val="001C27EF"/>
    <w:rsid w:val="001E77FE"/>
    <w:rsid w:val="001F1F5E"/>
    <w:rsid w:val="002144CD"/>
    <w:rsid w:val="00226A97"/>
    <w:rsid w:val="0025330A"/>
    <w:rsid w:val="00254966"/>
    <w:rsid w:val="002D60E6"/>
    <w:rsid w:val="002E5387"/>
    <w:rsid w:val="00341082"/>
    <w:rsid w:val="0034181B"/>
    <w:rsid w:val="003D2C16"/>
    <w:rsid w:val="003E706D"/>
    <w:rsid w:val="00401162"/>
    <w:rsid w:val="00451527"/>
    <w:rsid w:val="00453742"/>
    <w:rsid w:val="00464198"/>
    <w:rsid w:val="004A0B90"/>
    <w:rsid w:val="004C0FCF"/>
    <w:rsid w:val="00516221"/>
    <w:rsid w:val="0054400B"/>
    <w:rsid w:val="00566AE1"/>
    <w:rsid w:val="005E6D64"/>
    <w:rsid w:val="005F4B38"/>
    <w:rsid w:val="00620D6E"/>
    <w:rsid w:val="006530C7"/>
    <w:rsid w:val="00665AEC"/>
    <w:rsid w:val="00670FF0"/>
    <w:rsid w:val="006721AE"/>
    <w:rsid w:val="00695058"/>
    <w:rsid w:val="006B6267"/>
    <w:rsid w:val="006D3EBB"/>
    <w:rsid w:val="006D7C1B"/>
    <w:rsid w:val="006E4659"/>
    <w:rsid w:val="006E5611"/>
    <w:rsid w:val="006F5A6F"/>
    <w:rsid w:val="00704E93"/>
    <w:rsid w:val="007258EB"/>
    <w:rsid w:val="00774165"/>
    <w:rsid w:val="007809D3"/>
    <w:rsid w:val="00785C97"/>
    <w:rsid w:val="007C3521"/>
    <w:rsid w:val="007C4AA1"/>
    <w:rsid w:val="007C5B81"/>
    <w:rsid w:val="00825051"/>
    <w:rsid w:val="00827C6C"/>
    <w:rsid w:val="00846420"/>
    <w:rsid w:val="00851603"/>
    <w:rsid w:val="0085666E"/>
    <w:rsid w:val="008C0CA0"/>
    <w:rsid w:val="008E4BD1"/>
    <w:rsid w:val="008F5FBF"/>
    <w:rsid w:val="00940039"/>
    <w:rsid w:val="00975B8A"/>
    <w:rsid w:val="009937E6"/>
    <w:rsid w:val="009A1786"/>
    <w:rsid w:val="009B123D"/>
    <w:rsid w:val="00A06EA5"/>
    <w:rsid w:val="00A158E8"/>
    <w:rsid w:val="00A73848"/>
    <w:rsid w:val="00AC554B"/>
    <w:rsid w:val="00B60C59"/>
    <w:rsid w:val="00C04B8B"/>
    <w:rsid w:val="00C639E8"/>
    <w:rsid w:val="00D012AC"/>
    <w:rsid w:val="00D24510"/>
    <w:rsid w:val="00D712D0"/>
    <w:rsid w:val="00D96E39"/>
    <w:rsid w:val="00DA0AB3"/>
    <w:rsid w:val="00DE24F8"/>
    <w:rsid w:val="00E22BBB"/>
    <w:rsid w:val="00E43C23"/>
    <w:rsid w:val="00E64A1C"/>
    <w:rsid w:val="00E76343"/>
    <w:rsid w:val="00EB6A99"/>
    <w:rsid w:val="00ED6ED8"/>
    <w:rsid w:val="00ED7485"/>
    <w:rsid w:val="00F173CD"/>
    <w:rsid w:val="00F45D5E"/>
    <w:rsid w:val="00F64A0E"/>
    <w:rsid w:val="00F70351"/>
    <w:rsid w:val="00F81395"/>
    <w:rsid w:val="00FC6EC0"/>
    <w:rsid w:val="00FF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a3">
    <w:name w:val="Текст Знак"/>
    <w:basedOn w:val="a0"/>
    <w:uiPriority w:val="99"/>
    <w:rPr>
      <w:rFonts w:ascii="Calibri" w:hAnsi="Calibri" w:cs="Calibri"/>
      <w:sz w:val="21"/>
    </w:rPr>
  </w:style>
  <w:style w:type="paragraph" w:styleId="20">
    <w:name w:val="Quote"/>
    <w:basedOn w:val="a"/>
    <w:next w:val="a"/>
    <w:uiPriority w:val="29"/>
    <w:qFormat/>
    <w:rPr>
      <w:i/>
      <w:color w:val="000000" w:themeColor="text1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5">
    <w:name w:val="Текст концевой сноски Знак"/>
    <w:basedOn w:val="a0"/>
    <w:uiPriority w:val="99"/>
    <w:semiHidden/>
    <w:rPr>
      <w:sz w:val="20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10">
    <w:name w:val="Текст концевой сноски Знак1"/>
    <w:basedOn w:val="a0"/>
    <w:link w:val="a7"/>
    <w:uiPriority w:val="99"/>
    <w:semiHidden/>
    <w:rPr>
      <w:sz w:val="20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60">
    <w:name w:val="Заголовок 6 Знак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a8">
    <w:name w:val="foot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paragraph" w:styleId="a7">
    <w:name w:val="endnote text"/>
    <w:basedOn w:val="a"/>
    <w:link w:val="1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30">
    <w:name w:val="Заголовок 3 Знак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table" w:customStyle="1" w:styleId="11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customStyle="1" w:styleId="70">
    <w:name w:val="Заголовок 7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40">
    <w:name w:val="Заголовок 4 Знак"/>
    <w:basedOn w:val="a0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21">
    <w:name w:val="Заголовок 2 Знак"/>
    <w:basedOn w:val="a0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customStyle="1" w:styleId="IntenseQuoteChar">
    <w:name w:val="Intense Quote Char"/>
    <w:basedOn w:val="a0"/>
    <w:uiPriority w:val="30"/>
    <w:rPr>
      <w:b/>
      <w:i/>
      <w:color w:val="5B9BD5" w:themeColor="accent1"/>
    </w:rPr>
  </w:style>
  <w:style w:type="character" w:customStyle="1" w:styleId="ab">
    <w:name w:val="Заголовок Знак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styleId="a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90">
    <w:name w:val="Заголовок 9 Знак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d">
    <w:name w:val="Intense Reference"/>
    <w:basedOn w:val="a0"/>
    <w:uiPriority w:val="32"/>
    <w:qFormat/>
    <w:rPr>
      <w:b/>
      <w:smallCaps/>
      <w:color w:val="ED7D31" w:themeColor="accent2"/>
      <w:spacing w:val="5"/>
      <w:u w:val="single"/>
    </w:rPr>
  </w:style>
  <w:style w:type="paragraph" w:styleId="ae">
    <w:name w:val="No Spacing"/>
    <w:uiPriority w:val="1"/>
    <w:qFormat/>
    <w:pPr>
      <w:spacing w:after="0" w:line="240" w:lineRule="auto"/>
    </w:pPr>
  </w:style>
  <w:style w:type="character" w:styleId="af">
    <w:name w:val="Emphasis"/>
    <w:basedOn w:val="a0"/>
    <w:uiPriority w:val="20"/>
    <w:qFormat/>
    <w:rPr>
      <w:i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</w:rPr>
  </w:style>
  <w:style w:type="character" w:styleId="af0">
    <w:name w:val="Subtle Emphasis"/>
    <w:basedOn w:val="a0"/>
    <w:uiPriority w:val="19"/>
    <w:qFormat/>
    <w:rPr>
      <w:i/>
      <w:color w:val="808080" w:themeColor="text1" w:themeTint="7F"/>
    </w:rPr>
  </w:style>
  <w:style w:type="character" w:customStyle="1" w:styleId="QuoteChar">
    <w:name w:val="Quote Char"/>
    <w:basedOn w:val="a0"/>
    <w:uiPriority w:val="29"/>
    <w:rPr>
      <w:i/>
      <w:color w:val="000000" w:themeColor="text1"/>
    </w:rPr>
  </w:style>
  <w:style w:type="paragraph" w:styleId="af1">
    <w:name w:val="Plain Text"/>
    <w:basedOn w:val="a"/>
    <w:uiPriority w:val="99"/>
    <w:semiHidden/>
    <w:unhideWhenUsed/>
    <w:pPr>
      <w:spacing w:after="0" w:line="240" w:lineRule="auto"/>
    </w:pPr>
    <w:rPr>
      <w:rFonts w:ascii="Calibri" w:hAnsi="Calibri" w:cs="Calibri"/>
      <w:sz w:val="21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af4">
    <w:name w:val="Подзаголовок Знак"/>
    <w:basedOn w:val="a0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</w:rPr>
  </w:style>
  <w:style w:type="character" w:customStyle="1" w:styleId="80">
    <w:name w:val="Заголовок 8 Знак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f5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6">
    <w:name w:val="Strong"/>
    <w:basedOn w:val="a0"/>
    <w:uiPriority w:val="22"/>
    <w:qFormat/>
    <w:rPr>
      <w:b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22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af8">
    <w:name w:val="Выделенная цитата Знак"/>
    <w:basedOn w:val="a0"/>
    <w:uiPriority w:val="30"/>
    <w:rPr>
      <w:b/>
      <w:i/>
      <w:color w:val="5B9BD5" w:themeColor="accent1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styleId="afa">
    <w:name w:val="Intense Emphasis"/>
    <w:basedOn w:val="a0"/>
    <w:uiPriority w:val="21"/>
    <w:qFormat/>
    <w:rPr>
      <w:b/>
      <w:i/>
      <w:color w:val="5B9BD5" w:themeColor="accent1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12">
    <w:name w:val="Заголовок 1 Знак"/>
    <w:basedOn w:val="a0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character" w:customStyle="1" w:styleId="23">
    <w:name w:val="Цитата 2 Знак"/>
    <w:basedOn w:val="a0"/>
    <w:uiPriority w:val="29"/>
    <w:rPr>
      <w:i/>
      <w:color w:val="000000" w:themeColor="text1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</w:rPr>
  </w:style>
  <w:style w:type="character" w:styleId="afc">
    <w:name w:val="Book Title"/>
    <w:basedOn w:val="a0"/>
    <w:uiPriority w:val="33"/>
    <w:qFormat/>
    <w:rPr>
      <w:b/>
      <w:smallCaps/>
      <w:spacing w:val="5"/>
    </w:rPr>
  </w:style>
  <w:style w:type="paragraph" w:styleId="afd">
    <w:name w:val="Title"/>
    <w:basedOn w:val="a"/>
    <w:next w:val="a"/>
    <w:uiPriority w:val="10"/>
    <w:qFormat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50">
    <w:name w:val="Заголовок 5 Знак"/>
    <w:basedOn w:val="a0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e">
    <w:name w:val="Intense Quote"/>
    <w:basedOn w:val="a"/>
    <w:next w:val="a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customStyle="1" w:styleId="Apple-converted-space">
    <w:name w:val="Apple-converted-space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Анна</cp:lastModifiedBy>
  <cp:revision>2</cp:revision>
  <cp:lastPrinted>2020-04-25T14:30:00Z</cp:lastPrinted>
  <dcterms:created xsi:type="dcterms:W3CDTF">2023-07-29T15:49:00Z</dcterms:created>
  <dcterms:modified xsi:type="dcterms:W3CDTF">2023-07-29T15:49:00Z</dcterms:modified>
</cp:coreProperties>
</file>