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12DE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12DE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F3668A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3668A">
                          <w:t>14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3668A">
                          <w:t>14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E652B">
                          <w:t>Борщак О.И.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76D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3668A">
                          <w:t>Карыпова</w:t>
                        </w:r>
                        <w:proofErr w:type="spellEnd"/>
                        <w:r w:rsidR="00F3668A">
                          <w:t xml:space="preserve"> М.В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3668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3668A">
                          <w:t>7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3668A">
                          <w:t>Кнопа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3668A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3668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668A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668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F3668A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EB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AE5476"/>
    <w:rsid w:val="00B126F4"/>
    <w:rsid w:val="00B134DA"/>
    <w:rsid w:val="00B301A7"/>
    <w:rsid w:val="00B608A6"/>
    <w:rsid w:val="00B73DFD"/>
    <w:rsid w:val="00B77AC8"/>
    <w:rsid w:val="00B961D0"/>
    <w:rsid w:val="00BA0FA7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CF39A1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35612"/>
    <w:rsid w:val="00F3668A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2023-07-14T12:17:00Z</dcterms:created>
  <dcterms:modified xsi:type="dcterms:W3CDTF">2023-07-14T12:17:00Z</dcterms:modified>
</cp:coreProperties>
</file>