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353D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353D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27626">
                          <w:t>07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  <w:r w:rsidR="002B7938">
                          <w:t xml:space="preserve"> в 18.17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27626">
                          <w:t>07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27626">
                          <w:t>Бойко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76D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2B7938">
                          <w:t>Касумова</w:t>
                        </w:r>
                        <w:proofErr w:type="spellEnd"/>
                        <w:r w:rsidR="002B7938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27626">
                          <w:t>1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C27626">
                          <w:t>Чустик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2762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B793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B7938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B79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2B7938">
        <w:t xml:space="preserve"> </w:t>
      </w:r>
      <w:proofErr w:type="spellStart"/>
      <w:r w:rsidR="002B7938">
        <w:t>Касумова</w:t>
      </w:r>
      <w:proofErr w:type="spellEnd"/>
      <w:r w:rsidR="002B7938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97E86"/>
    <w:rsid w:val="002A055E"/>
    <w:rsid w:val="002A6EBE"/>
    <w:rsid w:val="002B477C"/>
    <w:rsid w:val="002B7938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53DE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AE5476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3CEB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2023-07-07T19:51:00Z</dcterms:created>
  <dcterms:modified xsi:type="dcterms:W3CDTF">2023-07-07T19:51:00Z</dcterms:modified>
</cp:coreProperties>
</file>