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51CF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51CF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B5ED3">
                          <w:t>08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  <w:r w:rsidR="00DB5ED3">
                          <w:t xml:space="preserve"> в 00.03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B5ED3">
                          <w:t>08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DB5ED3">
                          <w:t>Генералова</w:t>
                        </w:r>
                        <w:proofErr w:type="spellEnd"/>
                        <w:r w:rsidR="00DB5ED3">
                          <w:t xml:space="preserve"> А.А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DB5ED3">
                          <w:t>Карыпова</w:t>
                        </w:r>
                        <w:proofErr w:type="spellEnd"/>
                        <w:r w:rsidR="00DB5ED3">
                          <w:t xml:space="preserve"> М.В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74269">
                          <w:t>Тузик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B5ED3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9742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74269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742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742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742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742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742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742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742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742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742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742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742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742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742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742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742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742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742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742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742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742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742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DB5ED3">
        <w:t>Карыпова</w:t>
      </w:r>
      <w:proofErr w:type="spellEnd"/>
      <w:r w:rsidR="00DB5ED3">
        <w:t xml:space="preserve"> М.В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43EB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150"/>
    <w:rsid w:val="00432892"/>
    <w:rsid w:val="00451CF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50E4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4269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B5ED3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222DB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2023-06-08T11:02:00Z</dcterms:created>
  <dcterms:modified xsi:type="dcterms:W3CDTF">2023-06-08T11:02:00Z</dcterms:modified>
</cp:coreProperties>
</file>