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4570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4570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40C2D">
                          <w:t>07</w:t>
                        </w:r>
                        <w:r w:rsidR="00FE2CB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40C2D">
                          <w:t>07</w:t>
                        </w:r>
                        <w:r w:rsidR="00FE2CB2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40C2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40C2D">
                          <w:t>Касумова</w:t>
                        </w:r>
                        <w:proofErr w:type="spellEnd"/>
                        <w:r w:rsidR="00840C2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40C2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0C2D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40C2D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0C2D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40C2D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0C2D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40C2D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0C2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40C2D"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40C2D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40C2D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0C2D"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40C2D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0C2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840C2D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0C2D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0C2D">
              <w:rPr>
                <w:sz w:val="20"/>
                <w:szCs w:val="20"/>
              </w:rPr>
              <w:t>449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840C2D">
        <w:t>Касумова</w:t>
      </w:r>
      <w:proofErr w:type="spellEnd"/>
      <w:r w:rsidR="00840C2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006D"/>
    <w:rsid w:val="00575C40"/>
    <w:rsid w:val="005766DA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0C2D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055AD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5358E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4570D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2CB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2023-06-07T13:07:00Z</dcterms:created>
  <dcterms:modified xsi:type="dcterms:W3CDTF">2023-06-07T13:07:00Z</dcterms:modified>
</cp:coreProperties>
</file>