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bookmarkStart w:id="0" w:name="_GoBack"/>
    <w:p w:rsidR="00EE6308" w:rsidRDefault="00EE6308" w:rsidP="00EE6308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5B586D" wp14:editId="795BEEB6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308" w:rsidRDefault="00EE6308" w:rsidP="00EE6308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5241B72" wp14:editId="253D9126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5B586D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EE6308" w:rsidRDefault="00EE6308" w:rsidP="00EE6308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5241B72" wp14:editId="253D9126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color w:val="E7995B"/>
          <w:sz w:val="22"/>
          <w:szCs w:val="22"/>
        </w:rPr>
        <w:t xml:space="preserve">ВЕТЕРИНАРНЫЙ ГОСПИТАЛЬ </w:t>
      </w:r>
      <w:r>
        <w:rPr>
          <w:rFonts w:ascii="Arial" w:hAnsi="Arial" w:cs="Arial"/>
          <w:b/>
          <w:color w:val="E7995B"/>
          <w:sz w:val="22"/>
          <w:szCs w:val="22"/>
          <w:lang w:val="en-US"/>
        </w:rPr>
        <w:t>SKOLKOVO</w:t>
      </w:r>
      <w:r w:rsidRPr="00AF4005">
        <w:rPr>
          <w:rFonts w:ascii="Arial" w:hAnsi="Arial" w:cs="Arial"/>
          <w:b/>
          <w:color w:val="E7995B"/>
          <w:sz w:val="22"/>
          <w:szCs w:val="22"/>
        </w:rPr>
        <w:t xml:space="preserve"> </w:t>
      </w:r>
      <w:r>
        <w:rPr>
          <w:rFonts w:ascii="Arial" w:hAnsi="Arial" w:cs="Arial"/>
          <w:b/>
          <w:color w:val="E7995B"/>
          <w:sz w:val="22"/>
          <w:szCs w:val="22"/>
          <w:lang w:val="en-US"/>
        </w:rPr>
        <w:t>VET</w:t>
      </w:r>
    </w:p>
    <w:p w:rsidR="00EE6308" w:rsidRDefault="00EE6308" w:rsidP="00EE6308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szCs w:val="22"/>
          <w:lang w:eastAsia="ar-SA"/>
        </w:rPr>
      </w:pPr>
      <w:r>
        <w:rPr>
          <w:rFonts w:ascii="Arial" w:hAnsi="Arial" w:cs="Arial"/>
          <w:b/>
          <w:color w:val="E7995B"/>
          <w:sz w:val="22"/>
          <w:szCs w:val="22"/>
        </w:rPr>
        <w:t>ОТДЕЛЕНИЕ КОМПЬЮТЕРНОЙ И МАГНИТНО-РЕЗОНАНСНОЙ ТОМОГРАФИИ</w:t>
      </w:r>
      <w:r>
        <w:rPr>
          <w:rFonts w:ascii="Arial" w:hAnsi="Arial" w:cs="Arial"/>
          <w:b/>
          <w:color w:val="2E5467"/>
          <w:sz w:val="22"/>
          <w:szCs w:val="22"/>
        </w:rPr>
        <w:tab/>
      </w:r>
    </w:p>
    <w:p w:rsidR="00EE6308" w:rsidRDefault="00EE6308" w:rsidP="00EE63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>143085, Московская область, рабочий посёлок Заречье, ул. Луговая 1, стр. 4</w:t>
      </w:r>
    </w:p>
    <w:p w:rsidR="00EE6308" w:rsidRDefault="00EE6308" w:rsidP="00EE63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 xml:space="preserve">+7 (495) 445 28 58                    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www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skolkovo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vet</w:t>
      </w:r>
      <w:r>
        <w:rPr>
          <w:rFonts w:ascii="Arial" w:hAnsi="Arial" w:cs="Arial"/>
          <w:b/>
          <w:color w:val="2E5467"/>
          <w:sz w:val="22"/>
          <w:szCs w:val="22"/>
        </w:rPr>
        <w:t xml:space="preserve">                    </w:t>
      </w:r>
      <w:hyperlink r:id="rId9" w:history="1"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с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t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-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mri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@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skolkovo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.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vet</w:t>
        </w:r>
      </w:hyperlink>
    </w:p>
    <w:p w:rsidR="00FE797F" w:rsidRDefault="00FE797F" w:rsidP="00EE6308">
      <w:pPr>
        <w:rPr>
          <w:rFonts w:ascii="Arial" w:hAnsi="Arial" w:cs="Aria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73"/>
      </w:tblGrid>
      <w:tr w:rsidR="00C32F05" w:rsidRPr="00AA6A0D" w:rsidTr="00C32F05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32F05" w:rsidRPr="00C32F05" w:rsidRDefault="00C32F05" w:rsidP="00C32F05">
            <w:pPr>
              <w:jc w:val="center"/>
              <w:rPr>
                <w:rFonts w:ascii="Arial" w:hAnsi="Arial" w:cs="Arial"/>
              </w:rPr>
            </w:pPr>
            <w:r w:rsidRPr="00C32F05">
              <w:rPr>
                <w:rFonts w:ascii="Arial" w:hAnsi="Arial" w:cs="Arial"/>
              </w:rPr>
              <w:t>19.05.2023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32F05" w:rsidRPr="00C32F05" w:rsidRDefault="00C32F05" w:rsidP="00C32F05">
            <w:pPr>
              <w:jc w:val="center"/>
              <w:rPr>
                <w:rFonts w:ascii="Arial" w:hAnsi="Arial" w:cs="Arial"/>
              </w:rPr>
            </w:pPr>
            <w:r w:rsidRPr="00C32F05">
              <w:rPr>
                <w:rFonts w:ascii="Arial" w:hAnsi="Arial" w:cs="Arial"/>
              </w:rPr>
              <w:t>30173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32F05" w:rsidRPr="00C32F05" w:rsidRDefault="00C32F05" w:rsidP="00C32F05">
            <w:pPr>
              <w:rPr>
                <w:rFonts w:ascii="Arial" w:hAnsi="Arial" w:cs="Arial"/>
              </w:rPr>
            </w:pPr>
            <w:r w:rsidRPr="00AA6A0D">
              <w:rPr>
                <w:rFonts w:ascii="Arial" w:hAnsi="Arial" w:cs="Arial"/>
              </w:rPr>
              <w:t>Герасимова Е. Ю.                                     кошка АНТУАН</w:t>
            </w:r>
          </w:p>
        </w:tc>
      </w:tr>
    </w:tbl>
    <w:p w:rsidR="00EE6308" w:rsidRPr="00AA6A0D" w:rsidRDefault="00EE6308" w:rsidP="00EE6308">
      <w:pPr>
        <w:rPr>
          <w:rFonts w:ascii="Arial" w:hAnsi="Arial" w:cs="Arial"/>
        </w:rPr>
      </w:pPr>
      <w:r w:rsidRPr="00AA6A0D">
        <w:rPr>
          <w:rFonts w:ascii="Arial" w:hAnsi="Arial" w:cs="Arial"/>
          <w:b/>
        </w:rPr>
        <w:t>Исследование провел:</w:t>
      </w:r>
      <w:r w:rsidRPr="00AA6A0D">
        <w:rPr>
          <w:rFonts w:ascii="Arial" w:hAnsi="Arial" w:cs="Arial"/>
        </w:rPr>
        <w:t xml:space="preserve"> </w:t>
      </w:r>
      <w:r w:rsidRPr="00AA6A0D">
        <w:rPr>
          <w:rFonts w:ascii="Arial" w:hAnsi="Arial" w:cs="Arial"/>
          <w:lang w:val="en-US"/>
        </w:rPr>
        <w:t>MVSc</w:t>
      </w:r>
      <w:r w:rsidRPr="00AA6A0D">
        <w:rPr>
          <w:rFonts w:ascii="Arial" w:hAnsi="Arial" w:cs="Arial"/>
        </w:rPr>
        <w:t xml:space="preserve">, </w:t>
      </w:r>
      <w:r w:rsidRPr="00AA6A0D">
        <w:rPr>
          <w:rFonts w:ascii="Arial" w:hAnsi="Arial" w:cs="Arial"/>
          <w:lang w:val="en-US"/>
        </w:rPr>
        <w:t>PhD</w:t>
      </w:r>
      <w:r w:rsidRPr="00AA6A0D">
        <w:rPr>
          <w:rFonts w:ascii="Arial" w:hAnsi="Arial" w:cs="Arial"/>
        </w:rPr>
        <w:t xml:space="preserve">, </w:t>
      </w:r>
      <w:r w:rsidRPr="00AA6A0D">
        <w:rPr>
          <w:rFonts w:ascii="Arial" w:hAnsi="Arial" w:cs="Arial"/>
          <w:lang w:val="en-US"/>
        </w:rPr>
        <w:t>DVM</w:t>
      </w:r>
      <w:r w:rsidRPr="00AA6A0D">
        <w:rPr>
          <w:rFonts w:ascii="Arial" w:hAnsi="Arial" w:cs="Arial"/>
        </w:rPr>
        <w:t xml:space="preserve">, рентгенолог </w:t>
      </w:r>
    </w:p>
    <w:p w:rsidR="00EE6308" w:rsidRPr="00AA6A0D" w:rsidRDefault="00D528F8" w:rsidP="00EE6308">
      <w:pPr>
        <w:rPr>
          <w:rFonts w:ascii="Arial" w:hAnsi="Arial" w:cs="Arial"/>
        </w:rPr>
      </w:pPr>
      <w:hyperlink r:id="rId10" w:history="1">
        <w:r w:rsidR="00EE6308" w:rsidRPr="00AA6A0D">
          <w:rPr>
            <w:rStyle w:val="a3"/>
            <w:rFonts w:ascii="Arial" w:hAnsi="Arial" w:cs="Arial"/>
          </w:rPr>
          <w:t xml:space="preserve">Кемельман </w:t>
        </w:r>
      </w:hyperlink>
      <w:r w:rsidR="00EE6308" w:rsidRPr="00AA6A0D">
        <w:rPr>
          <w:rStyle w:val="a3"/>
          <w:rFonts w:ascii="Arial" w:hAnsi="Arial" w:cs="Arial"/>
        </w:rPr>
        <w:t>Е. Л.</w:t>
      </w:r>
      <w:r w:rsidR="00EE6308" w:rsidRPr="00AA6A0D">
        <w:rPr>
          <w:rStyle w:val="a3"/>
          <w:rFonts w:ascii="Arial" w:hAnsi="Arial" w:cs="Arial"/>
          <w:u w:val="none"/>
        </w:rPr>
        <w:t xml:space="preserve">  </w:t>
      </w:r>
      <w:hyperlink r:id="rId11" w:history="1">
        <w:r w:rsidR="00EE6308" w:rsidRPr="00AA6A0D">
          <w:rPr>
            <w:rStyle w:val="a3"/>
            <w:rFonts w:ascii="Arial" w:hAnsi="Arial" w:cs="Arial"/>
            <w:lang w:val="en-US"/>
          </w:rPr>
          <w:t>Telegram</w:t>
        </w:r>
        <w:r w:rsidR="00EE6308" w:rsidRPr="00AA6A0D">
          <w:rPr>
            <w:rStyle w:val="a3"/>
            <w:rFonts w:ascii="Arial" w:hAnsi="Arial" w:cs="Arial"/>
          </w:rPr>
          <w:t xml:space="preserve"> (только сообщения) +79163323639</w:t>
        </w:r>
      </w:hyperlink>
    </w:p>
    <w:bookmarkEnd w:id="0"/>
    <w:p w:rsidR="00720E1E" w:rsidRPr="00AA6A0D" w:rsidRDefault="00720E1E" w:rsidP="008C6C76">
      <w:pPr>
        <w:ind w:right="-199"/>
        <w:rPr>
          <w:rFonts w:ascii="Arial" w:hAnsi="Arial" w:cs="Arial"/>
          <w:b/>
        </w:rPr>
      </w:pPr>
    </w:p>
    <w:p w:rsidR="008C6C76" w:rsidRPr="00AA6A0D" w:rsidRDefault="008C6C76" w:rsidP="008C6C76">
      <w:pPr>
        <w:ind w:right="-199"/>
        <w:rPr>
          <w:rFonts w:ascii="Arial" w:hAnsi="Arial" w:cs="Arial"/>
          <w:b/>
          <w:color w:val="FFFFFF" w:themeColor="background1"/>
        </w:rPr>
      </w:pPr>
      <w:r w:rsidRPr="00AA6A0D">
        <w:rPr>
          <w:rFonts w:ascii="Arial" w:hAnsi="Arial" w:cs="Arial"/>
          <w:b/>
        </w:rPr>
        <w:t>Компьютерная томография грудной клетки</w:t>
      </w:r>
      <w:r w:rsidR="008E4D6D" w:rsidRPr="00AA6A0D">
        <w:rPr>
          <w:rFonts w:ascii="Arial" w:hAnsi="Arial" w:cs="Arial"/>
          <w:b/>
        </w:rPr>
        <w:t xml:space="preserve">             </w:t>
      </w:r>
      <w:r w:rsidR="008E4D6D" w:rsidRPr="00AA6A0D">
        <w:rPr>
          <w:rFonts w:ascii="Arial" w:hAnsi="Arial" w:cs="Arial"/>
          <w:b/>
          <w:color w:val="FFFFFF" w:themeColor="background1"/>
        </w:rPr>
        <w:t>Кемельман Е. Л.</w:t>
      </w:r>
    </w:p>
    <w:p w:rsidR="008C6C76" w:rsidRPr="00AA6A0D" w:rsidRDefault="008C6C76" w:rsidP="008C6C76">
      <w:pPr>
        <w:ind w:right="-199"/>
        <w:rPr>
          <w:rFonts w:ascii="Arial" w:hAnsi="Arial" w:cs="Arial"/>
        </w:rPr>
      </w:pPr>
    </w:p>
    <w:p w:rsidR="004C1AFC" w:rsidRPr="00AA6A0D" w:rsidRDefault="004C1AFC" w:rsidP="004C1AFC">
      <w:pPr>
        <w:ind w:right="-199"/>
        <w:rPr>
          <w:rFonts w:ascii="Arial" w:hAnsi="Arial" w:cs="Arial"/>
        </w:rPr>
      </w:pPr>
      <w:r w:rsidRPr="00AA6A0D">
        <w:rPr>
          <w:rFonts w:ascii="Arial" w:hAnsi="Arial" w:cs="Arial"/>
          <w:u w:val="thick"/>
        </w:rPr>
        <w:t>Стенка грудной клетки:</w:t>
      </w:r>
      <w:r w:rsidR="00AA6A0D" w:rsidRPr="00AA6A0D">
        <w:rPr>
          <w:rFonts w:ascii="Arial" w:hAnsi="Arial" w:cs="Arial"/>
        </w:rPr>
        <w:t xml:space="preserve"> </w:t>
      </w:r>
      <w:r w:rsidR="00AA6A0D" w:rsidRPr="00AA6A0D">
        <w:rPr>
          <w:rFonts w:ascii="Arial" w:hAnsi="Arial" w:cs="Arial"/>
        </w:rPr>
        <w:t>без особенностей</w:t>
      </w:r>
    </w:p>
    <w:p w:rsidR="004C1AFC" w:rsidRPr="00AA6A0D" w:rsidRDefault="004C1AFC" w:rsidP="004C1AFC">
      <w:pPr>
        <w:ind w:left="-567" w:right="-199"/>
        <w:rPr>
          <w:rFonts w:ascii="Arial" w:hAnsi="Arial" w:cs="Arial"/>
        </w:rPr>
      </w:pPr>
    </w:p>
    <w:p w:rsidR="004C1AFC" w:rsidRPr="00AA6A0D" w:rsidRDefault="004C1AFC" w:rsidP="004C1AFC">
      <w:pPr>
        <w:rPr>
          <w:rFonts w:ascii="Arial" w:hAnsi="Arial" w:cs="Arial"/>
        </w:rPr>
      </w:pPr>
      <w:r w:rsidRPr="00AA6A0D">
        <w:rPr>
          <w:rFonts w:ascii="Arial" w:hAnsi="Arial" w:cs="Arial"/>
          <w:u w:val="thick"/>
        </w:rPr>
        <w:t>Плевральная полость:</w:t>
      </w:r>
      <w:r w:rsidRPr="00AA6A0D">
        <w:rPr>
          <w:rFonts w:ascii="Arial" w:hAnsi="Arial" w:cs="Arial"/>
        </w:rPr>
        <w:t xml:space="preserve"> </w:t>
      </w:r>
      <w:r w:rsidR="00C32F05" w:rsidRPr="00AA6A0D">
        <w:rPr>
          <w:rFonts w:ascii="Arial" w:hAnsi="Arial" w:cs="Arial"/>
        </w:rPr>
        <w:t>свободная жидкость (плевральный выпот), прозрачного соломенного цвета, аспирировано 200 мл</w:t>
      </w:r>
      <w:r w:rsidR="006A2FC2" w:rsidRPr="00AA6A0D">
        <w:rPr>
          <w:rFonts w:ascii="Arial" w:hAnsi="Arial" w:cs="Arial"/>
        </w:rPr>
        <w:t xml:space="preserve">, </w:t>
      </w:r>
      <w:r w:rsidR="006A2FC2" w:rsidRPr="00AA6A0D">
        <w:rPr>
          <w:rFonts w:ascii="Arial" w:hAnsi="Arial" w:cs="Arial"/>
        </w:rPr>
        <w:t>контуры ровные, чёткие</w:t>
      </w:r>
      <w:r w:rsidR="00AA6A0D" w:rsidRPr="00AA6A0D">
        <w:rPr>
          <w:rFonts w:ascii="Arial" w:hAnsi="Arial" w:cs="Arial"/>
        </w:rPr>
        <w:t xml:space="preserve"> </w:t>
      </w:r>
    </w:p>
    <w:p w:rsidR="000308D0" w:rsidRPr="00AA6A0D" w:rsidRDefault="000308D0" w:rsidP="004C1AFC">
      <w:pPr>
        <w:rPr>
          <w:rFonts w:ascii="Arial" w:hAnsi="Arial" w:cs="Arial"/>
        </w:rPr>
      </w:pPr>
    </w:p>
    <w:p w:rsidR="006A2FC2" w:rsidRPr="00AA6A0D" w:rsidRDefault="004C1AFC" w:rsidP="006A2FC2">
      <w:pPr>
        <w:rPr>
          <w:rFonts w:ascii="Arial" w:hAnsi="Arial" w:cs="Arial"/>
        </w:rPr>
      </w:pPr>
      <w:r w:rsidRPr="00AA6A0D">
        <w:rPr>
          <w:rFonts w:ascii="Arial" w:hAnsi="Arial" w:cs="Arial"/>
          <w:u w:val="thick"/>
        </w:rPr>
        <w:t>Купол диафрагмы:</w:t>
      </w:r>
      <w:r w:rsidRPr="00AA6A0D">
        <w:rPr>
          <w:rFonts w:ascii="Arial" w:hAnsi="Arial" w:cs="Arial"/>
        </w:rPr>
        <w:t xml:space="preserve"> </w:t>
      </w:r>
      <w:r w:rsidR="006A2FC2" w:rsidRPr="00AA6A0D">
        <w:rPr>
          <w:rFonts w:ascii="Arial" w:hAnsi="Arial" w:cs="Arial"/>
        </w:rPr>
        <w:t>контуры ровные, чёткие, форма обычная, целостность сохранена</w:t>
      </w:r>
    </w:p>
    <w:p w:rsidR="004C1AFC" w:rsidRPr="00AA6A0D" w:rsidRDefault="004C1AFC" w:rsidP="004C1AFC">
      <w:pPr>
        <w:rPr>
          <w:rFonts w:ascii="Arial" w:hAnsi="Arial" w:cs="Arial"/>
        </w:rPr>
      </w:pPr>
    </w:p>
    <w:p w:rsidR="008C6C76" w:rsidRPr="00AA6A0D" w:rsidRDefault="008C6C76" w:rsidP="008C6C76">
      <w:pPr>
        <w:rPr>
          <w:rFonts w:ascii="Arial" w:hAnsi="Arial" w:cs="Arial"/>
          <w:u w:val="thick"/>
        </w:rPr>
      </w:pPr>
      <w:r w:rsidRPr="00AA6A0D">
        <w:rPr>
          <w:rFonts w:ascii="Arial" w:hAnsi="Arial" w:cs="Arial"/>
          <w:u w:val="thick"/>
        </w:rPr>
        <w:t>Легкие:</w:t>
      </w:r>
    </w:p>
    <w:p w:rsidR="000F32E5" w:rsidRPr="00AA6A0D" w:rsidRDefault="000F32E5" w:rsidP="000F32E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 w:rsidRPr="00AA6A0D">
        <w:rPr>
          <w:rFonts w:ascii="Arial" w:hAnsi="Arial" w:cs="Arial"/>
        </w:rPr>
        <w:t xml:space="preserve">Плотность воздушной паренхимы лёгких около </w:t>
      </w:r>
      <w:r w:rsidRPr="00AA6A0D">
        <w:rPr>
          <w:rFonts w:ascii="Arial" w:hAnsi="Arial" w:cs="Arial"/>
          <w:color w:val="000000"/>
        </w:rPr>
        <w:t xml:space="preserve">-750 </w:t>
      </w:r>
      <w:r w:rsidRPr="00AA6A0D">
        <w:rPr>
          <w:rFonts w:ascii="Arial" w:hAnsi="Arial" w:cs="Arial"/>
          <w:color w:val="000000"/>
          <w:lang w:val="en-US"/>
        </w:rPr>
        <w:t>HU</w:t>
      </w:r>
      <w:r w:rsidR="00EE6308" w:rsidRPr="00AA6A0D">
        <w:rPr>
          <w:rFonts w:ascii="Arial" w:hAnsi="Arial" w:cs="Arial"/>
          <w:color w:val="000000"/>
        </w:rPr>
        <w:t xml:space="preserve"> – норма</w:t>
      </w:r>
    </w:p>
    <w:p w:rsidR="004B12C8" w:rsidRPr="00AA6A0D" w:rsidRDefault="004B12C8" w:rsidP="0067321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 w:rsidRPr="00AA6A0D">
        <w:rPr>
          <w:rFonts w:ascii="Arial" w:hAnsi="Arial" w:cs="Arial"/>
        </w:rPr>
        <w:t>Дифференциация долей / лобарных бронхов</w:t>
      </w:r>
      <w:r w:rsidR="00EE6308" w:rsidRPr="00AA6A0D">
        <w:rPr>
          <w:rFonts w:ascii="Arial" w:hAnsi="Arial" w:cs="Arial"/>
        </w:rPr>
        <w:t xml:space="preserve"> </w:t>
      </w:r>
      <w:r w:rsidR="00903AFC" w:rsidRPr="00AA6A0D">
        <w:rPr>
          <w:rFonts w:ascii="Arial" w:hAnsi="Arial" w:cs="Arial"/>
        </w:rPr>
        <w:t>полное</w:t>
      </w:r>
    </w:p>
    <w:p w:rsidR="004106A3" w:rsidRPr="00AA6A0D" w:rsidRDefault="004106A3" w:rsidP="0067321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 w:rsidRPr="00AA6A0D">
        <w:rPr>
          <w:rFonts w:ascii="Arial" w:hAnsi="Arial" w:cs="Arial"/>
        </w:rPr>
        <w:t>КТ признаки ателектаза краниальных долей</w:t>
      </w:r>
      <w:r w:rsidR="00C91ECC" w:rsidRPr="00AA6A0D">
        <w:rPr>
          <w:rFonts w:ascii="Arial" w:hAnsi="Arial" w:cs="Arial"/>
        </w:rPr>
        <w:t xml:space="preserve">, </w:t>
      </w:r>
      <w:hyperlink r:id="rId12" w:history="1">
        <w:r w:rsidR="00C91ECC" w:rsidRPr="00AA6A0D">
          <w:rPr>
            <w:rStyle w:val="a3"/>
            <w:rFonts w:ascii="Arial" w:hAnsi="Arial" w:cs="Arial"/>
          </w:rPr>
          <w:t>КаЛеД, СрПрД и ДобПрД</w:t>
        </w:r>
      </w:hyperlink>
    </w:p>
    <w:p w:rsidR="004C03CF" w:rsidRPr="00AA6A0D" w:rsidRDefault="006A2FC2" w:rsidP="004C03CF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 w:rsidRPr="00AA6A0D">
        <w:rPr>
          <w:rFonts w:ascii="Arial" w:hAnsi="Arial" w:cs="Arial"/>
          <w:color w:val="000000"/>
        </w:rPr>
        <w:t>Признаков объёмного</w:t>
      </w:r>
      <w:r w:rsidR="004C03CF" w:rsidRPr="00AA6A0D">
        <w:rPr>
          <w:rFonts w:ascii="Arial" w:hAnsi="Arial" w:cs="Arial"/>
          <w:color w:val="000000"/>
        </w:rPr>
        <w:t xml:space="preserve"> неопластического / метастатического роста Н/В </w:t>
      </w:r>
    </w:p>
    <w:p w:rsidR="006A2FC2" w:rsidRPr="00AA6A0D" w:rsidRDefault="006A2FC2" w:rsidP="006A2FC2">
      <w:pPr>
        <w:pStyle w:val="a8"/>
        <w:numPr>
          <w:ilvl w:val="0"/>
          <w:numId w:val="11"/>
        </w:numPr>
        <w:rPr>
          <w:rFonts w:ascii="Arial" w:hAnsi="Arial" w:cs="Arial"/>
        </w:rPr>
      </w:pPr>
      <w:hyperlink r:id="rId13" w:history="1">
        <w:r w:rsidRPr="00AA6A0D">
          <w:rPr>
            <w:rStyle w:val="a3"/>
            <w:rFonts w:ascii="Arial" w:hAnsi="Arial" w:cs="Arial"/>
            <w:lang w:val="en-US"/>
          </w:rPr>
          <w:t>BAS</w:t>
        </w:r>
      </w:hyperlink>
      <w:r w:rsidRPr="00AA6A0D">
        <w:rPr>
          <w:rFonts w:ascii="Arial" w:hAnsi="Arial" w:cs="Arial"/>
        </w:rPr>
        <w:t xml:space="preserve"> по </w:t>
      </w:r>
      <w:r w:rsidRPr="00AA6A0D">
        <w:rPr>
          <w:rFonts w:ascii="Arial" w:hAnsi="Arial" w:cs="Arial"/>
          <w:lang w:val="en-US"/>
        </w:rPr>
        <w:t>Reid</w:t>
      </w:r>
      <w:r w:rsidRPr="00AA6A0D">
        <w:rPr>
          <w:rFonts w:ascii="Arial" w:hAnsi="Arial" w:cs="Arial"/>
        </w:rPr>
        <w:t xml:space="preserve"> </w:t>
      </w:r>
      <w:r w:rsidRPr="00AA6A0D">
        <w:rPr>
          <w:rFonts w:ascii="Arial" w:hAnsi="Arial" w:cs="Arial"/>
          <w:lang w:val="en-US"/>
        </w:rPr>
        <w:t>LE</w:t>
      </w:r>
      <w:r w:rsidRPr="00AA6A0D">
        <w:rPr>
          <w:rFonts w:ascii="Arial" w:hAnsi="Arial" w:cs="Arial"/>
        </w:rPr>
        <w:t xml:space="preserve">, </w:t>
      </w:r>
      <w:r w:rsidRPr="00AA6A0D">
        <w:rPr>
          <w:rFonts w:ascii="Arial" w:hAnsi="Arial" w:cs="Arial"/>
          <w:lang w:val="en-US"/>
        </w:rPr>
        <w:t>et</w:t>
      </w:r>
      <w:r w:rsidRPr="00AA6A0D">
        <w:rPr>
          <w:rFonts w:ascii="Arial" w:hAnsi="Arial" w:cs="Arial"/>
        </w:rPr>
        <w:t xml:space="preserve"> </w:t>
      </w:r>
      <w:r w:rsidRPr="00AA6A0D">
        <w:rPr>
          <w:rFonts w:ascii="Arial" w:hAnsi="Arial" w:cs="Arial"/>
          <w:lang w:val="en-US"/>
        </w:rPr>
        <w:t>al</w:t>
      </w:r>
      <w:r w:rsidRPr="00AA6A0D">
        <w:rPr>
          <w:rFonts w:ascii="Arial" w:hAnsi="Arial" w:cs="Arial"/>
        </w:rPr>
        <w:t>.2012 (кошки все 0,5-1,1, средн 0,7+/-0,1):</w:t>
      </w:r>
      <w:r w:rsidR="004106A3" w:rsidRPr="00AA6A0D">
        <w:rPr>
          <w:rFonts w:ascii="Arial" w:hAnsi="Arial" w:cs="Arial"/>
        </w:rPr>
        <w:t xml:space="preserve"> 1 - норма</w:t>
      </w:r>
    </w:p>
    <w:p w:rsidR="00903AFC" w:rsidRPr="00AA6A0D" w:rsidRDefault="006A2FC2" w:rsidP="00903AFC">
      <w:pPr>
        <w:pStyle w:val="a8"/>
        <w:numPr>
          <w:ilvl w:val="0"/>
          <w:numId w:val="11"/>
        </w:numPr>
        <w:rPr>
          <w:rFonts w:ascii="Arial" w:hAnsi="Arial" w:cs="Arial"/>
        </w:rPr>
      </w:pPr>
      <w:hyperlink r:id="rId14" w:history="1">
        <w:r w:rsidRPr="00AA6A0D">
          <w:rPr>
            <w:rStyle w:val="a3"/>
            <w:rFonts w:ascii="Arial" w:hAnsi="Arial" w:cs="Arial"/>
          </w:rPr>
          <w:t>ТЭЛА</w:t>
        </w:r>
      </w:hyperlink>
      <w:r w:rsidRPr="00AA6A0D">
        <w:rPr>
          <w:rFonts w:ascii="Arial" w:hAnsi="Arial" w:cs="Arial"/>
          <w:color w:val="000000"/>
        </w:rPr>
        <w:t xml:space="preserve"> </w:t>
      </w:r>
      <w:r w:rsidR="00903AFC" w:rsidRPr="00AA6A0D">
        <w:rPr>
          <w:rFonts w:ascii="Arial" w:hAnsi="Arial" w:cs="Arial"/>
          <w:color w:val="000000"/>
        </w:rPr>
        <w:t>не визуализируется</w:t>
      </w:r>
    </w:p>
    <w:p w:rsidR="00613E57" w:rsidRPr="00AA6A0D" w:rsidRDefault="00613E57" w:rsidP="006D4E9F">
      <w:pPr>
        <w:rPr>
          <w:rFonts w:ascii="Arial" w:hAnsi="Arial" w:cs="Arial"/>
        </w:rPr>
      </w:pPr>
    </w:p>
    <w:p w:rsidR="004106A3" w:rsidRPr="00AA6A0D" w:rsidRDefault="007D2BC1" w:rsidP="004106A3">
      <w:pPr>
        <w:rPr>
          <w:rFonts w:ascii="Arial" w:hAnsi="Arial" w:cs="Arial"/>
        </w:rPr>
      </w:pPr>
      <w:r w:rsidRPr="00AA6A0D">
        <w:rPr>
          <w:rFonts w:ascii="Arial" w:hAnsi="Arial" w:cs="Arial"/>
          <w:u w:val="thick"/>
        </w:rPr>
        <w:t>Сердце:</w:t>
      </w:r>
      <w:r w:rsidRPr="00AA6A0D">
        <w:rPr>
          <w:rFonts w:ascii="Arial" w:hAnsi="Arial" w:cs="Arial"/>
        </w:rPr>
        <w:t xml:space="preserve"> </w:t>
      </w:r>
      <w:r w:rsidR="004106A3" w:rsidRPr="00AA6A0D">
        <w:rPr>
          <w:rFonts w:ascii="Arial" w:hAnsi="Arial" w:cs="Arial"/>
          <w:lang w:val="en-US"/>
        </w:rPr>
        <w:t>LA</w:t>
      </w:r>
      <w:r w:rsidR="004106A3" w:rsidRPr="00AA6A0D">
        <w:rPr>
          <w:rFonts w:ascii="Arial" w:hAnsi="Arial" w:cs="Arial"/>
        </w:rPr>
        <w:t>/</w:t>
      </w:r>
      <w:r w:rsidR="004106A3" w:rsidRPr="00AA6A0D">
        <w:rPr>
          <w:rFonts w:ascii="Arial" w:hAnsi="Arial" w:cs="Arial"/>
          <w:lang w:val="en-US"/>
        </w:rPr>
        <w:t>Ao</w:t>
      </w:r>
      <w:r w:rsidR="004106A3" w:rsidRPr="00AA6A0D">
        <w:rPr>
          <w:rFonts w:ascii="Arial" w:hAnsi="Arial" w:cs="Arial"/>
        </w:rPr>
        <w:t xml:space="preserve"> &gt; 2</w:t>
      </w:r>
      <w:r w:rsidR="004106A3" w:rsidRPr="00AA6A0D">
        <w:rPr>
          <w:rFonts w:ascii="Arial" w:hAnsi="Arial" w:cs="Arial"/>
        </w:rPr>
        <w:t xml:space="preserve"> – КТ признаки увеличения левого предсердия, н</w:t>
      </w:r>
      <w:r w:rsidR="0075581F" w:rsidRPr="00AA6A0D">
        <w:rPr>
          <w:rFonts w:ascii="Arial" w:hAnsi="Arial" w:cs="Arial"/>
        </w:rPr>
        <w:t xml:space="preserve"> </w:t>
      </w:r>
      <w:r w:rsidR="0075581F" w:rsidRPr="00AA6A0D">
        <w:rPr>
          <w:rFonts w:ascii="Arial" w:hAnsi="Arial" w:cs="Arial"/>
        </w:rPr>
        <w:t>нужно сопоставить с данными</w:t>
      </w:r>
      <w:r w:rsidR="004106A3" w:rsidRPr="00AA6A0D">
        <w:rPr>
          <w:rFonts w:ascii="Arial" w:hAnsi="Arial" w:cs="Arial"/>
        </w:rPr>
        <w:t xml:space="preserve"> </w:t>
      </w:r>
      <w:r w:rsidR="004106A3" w:rsidRPr="00AA6A0D">
        <w:rPr>
          <w:rFonts w:ascii="Arial" w:hAnsi="Arial" w:cs="Arial"/>
        </w:rPr>
        <w:t>ЭХОКГ</w:t>
      </w:r>
    </w:p>
    <w:p w:rsidR="004106A3" w:rsidRPr="00AA6A0D" w:rsidRDefault="004106A3" w:rsidP="00C036DC">
      <w:pPr>
        <w:rPr>
          <w:rFonts w:ascii="Arial" w:hAnsi="Arial" w:cs="Arial"/>
          <w:u w:val="thick"/>
        </w:rPr>
      </w:pPr>
    </w:p>
    <w:p w:rsidR="00C036DC" w:rsidRPr="00AA6A0D" w:rsidRDefault="00C036DC" w:rsidP="00C036DC">
      <w:pPr>
        <w:rPr>
          <w:rFonts w:ascii="Arial" w:hAnsi="Arial" w:cs="Arial"/>
          <w:u w:val="thick"/>
        </w:rPr>
      </w:pPr>
      <w:r w:rsidRPr="00AA6A0D">
        <w:rPr>
          <w:rFonts w:ascii="Arial" w:hAnsi="Arial" w:cs="Arial"/>
          <w:u w:val="thick"/>
        </w:rPr>
        <w:t xml:space="preserve">Средостение: </w:t>
      </w:r>
    </w:p>
    <w:p w:rsidR="007D2BC1" w:rsidRPr="00AA6A0D" w:rsidRDefault="007D2BC1" w:rsidP="007D2BC1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A6A0D">
        <w:rPr>
          <w:rFonts w:ascii="Arial" w:hAnsi="Arial" w:cs="Arial"/>
        </w:rPr>
        <w:t>Сосуды большого круга: без особенностей</w:t>
      </w:r>
    </w:p>
    <w:p w:rsidR="00382D00" w:rsidRPr="00AA6A0D" w:rsidRDefault="00382D00" w:rsidP="00382D00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A6A0D">
        <w:rPr>
          <w:rFonts w:ascii="Arial" w:hAnsi="Arial" w:cs="Arial"/>
        </w:rPr>
        <w:t xml:space="preserve">Лимфоузлы краниального средостения: </w:t>
      </w:r>
      <w:r w:rsidR="00903AFC" w:rsidRPr="00AA6A0D">
        <w:rPr>
          <w:rFonts w:ascii="Arial" w:hAnsi="Arial" w:cs="Arial"/>
          <w:lang w:val="en-US"/>
        </w:rPr>
        <w:t>N</w:t>
      </w:r>
    </w:p>
    <w:p w:rsidR="00CC5AF9" w:rsidRPr="00AA6A0D" w:rsidRDefault="00CC5AF9" w:rsidP="00382D00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A6A0D">
        <w:rPr>
          <w:rFonts w:ascii="Arial" w:hAnsi="Arial" w:cs="Arial"/>
        </w:rPr>
        <w:t>Стернальный лимфоузел:</w:t>
      </w:r>
      <w:r w:rsidR="00EE6308" w:rsidRPr="00AA6A0D">
        <w:rPr>
          <w:rFonts w:ascii="Arial" w:hAnsi="Arial" w:cs="Arial"/>
          <w:lang w:val="en-US"/>
        </w:rPr>
        <w:t xml:space="preserve"> </w:t>
      </w:r>
      <w:r w:rsidR="00903AFC" w:rsidRPr="00AA6A0D">
        <w:rPr>
          <w:rFonts w:ascii="Arial" w:hAnsi="Arial" w:cs="Arial"/>
          <w:lang w:val="en-US"/>
        </w:rPr>
        <w:t>N</w:t>
      </w:r>
    </w:p>
    <w:p w:rsidR="00382D00" w:rsidRPr="00AA6A0D" w:rsidRDefault="00382D00" w:rsidP="00382D00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A6A0D">
        <w:rPr>
          <w:rFonts w:ascii="Arial" w:hAnsi="Arial" w:cs="Arial"/>
        </w:rPr>
        <w:t>Лимфоузлы</w:t>
      </w:r>
      <w:r w:rsidR="00EA7249" w:rsidRPr="00AA6A0D">
        <w:rPr>
          <w:rFonts w:ascii="Arial" w:hAnsi="Arial" w:cs="Arial"/>
        </w:rPr>
        <w:t xml:space="preserve"> трахеобронхиальные</w:t>
      </w:r>
      <w:r w:rsidRPr="00AA6A0D">
        <w:rPr>
          <w:rFonts w:ascii="Arial" w:hAnsi="Arial" w:cs="Arial"/>
        </w:rPr>
        <w:t xml:space="preserve">: </w:t>
      </w:r>
      <w:r w:rsidR="00903AFC" w:rsidRPr="00AA6A0D">
        <w:rPr>
          <w:rFonts w:ascii="Arial" w:hAnsi="Arial" w:cs="Arial"/>
        </w:rPr>
        <w:t xml:space="preserve">Н/В – </w:t>
      </w:r>
      <w:r w:rsidR="00903AFC" w:rsidRPr="00AA6A0D">
        <w:rPr>
          <w:rFonts w:ascii="Arial" w:hAnsi="Arial" w:cs="Arial"/>
          <w:lang w:val="en-US"/>
        </w:rPr>
        <w:t>N</w:t>
      </w:r>
    </w:p>
    <w:p w:rsidR="00C036DC" w:rsidRPr="00AA6A0D" w:rsidRDefault="00C036DC" w:rsidP="00C036DC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A6A0D">
        <w:rPr>
          <w:rFonts w:ascii="Arial" w:hAnsi="Arial" w:cs="Arial"/>
        </w:rPr>
        <w:t xml:space="preserve">Трахея и бифуркация (область интубации не оценивается): </w:t>
      </w:r>
      <w:r w:rsidRPr="00AA6A0D">
        <w:rPr>
          <w:rFonts w:ascii="Arial" w:hAnsi="Arial" w:cs="Arial"/>
          <w:lang w:val="en-US"/>
        </w:rPr>
        <w:t>N</w:t>
      </w:r>
      <w:r w:rsidRPr="00AA6A0D">
        <w:rPr>
          <w:rFonts w:ascii="Arial" w:hAnsi="Arial" w:cs="Arial"/>
        </w:rPr>
        <w:t xml:space="preserve">, </w:t>
      </w:r>
      <w:r w:rsidRPr="00AA6A0D">
        <w:rPr>
          <w:rFonts w:ascii="Arial" w:hAnsi="Arial" w:cs="Arial"/>
          <w:lang w:val="en-US"/>
        </w:rPr>
        <w:t>d</w:t>
      </w:r>
      <w:r w:rsidRPr="00AA6A0D">
        <w:rPr>
          <w:rFonts w:ascii="Arial" w:hAnsi="Arial" w:cs="Arial"/>
        </w:rPr>
        <w:t xml:space="preserve"> = </w:t>
      </w:r>
      <w:r w:rsidR="004106A3" w:rsidRPr="00AA6A0D">
        <w:rPr>
          <w:rFonts w:ascii="Arial" w:hAnsi="Arial" w:cs="Arial"/>
        </w:rPr>
        <w:t>6 мм</w:t>
      </w:r>
    </w:p>
    <w:p w:rsidR="00C036DC" w:rsidRPr="00AA6A0D" w:rsidRDefault="00C036DC" w:rsidP="00C036DC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A6A0D">
        <w:rPr>
          <w:rFonts w:ascii="Arial" w:hAnsi="Arial" w:cs="Arial"/>
        </w:rPr>
        <w:t xml:space="preserve">Пищевод (общие мягкотканые контуры): </w:t>
      </w:r>
      <w:r w:rsidR="0075581F" w:rsidRPr="00AA6A0D">
        <w:rPr>
          <w:rFonts w:ascii="Arial" w:hAnsi="Arial" w:cs="Arial"/>
          <w:lang w:val="en-US"/>
        </w:rPr>
        <w:t>N</w:t>
      </w:r>
    </w:p>
    <w:p w:rsidR="00C036DC" w:rsidRPr="00AA6A0D" w:rsidRDefault="00C036DC" w:rsidP="00903AFC">
      <w:pPr>
        <w:rPr>
          <w:rFonts w:ascii="Arial" w:hAnsi="Arial" w:cs="Arial"/>
          <w:color w:val="FF0000"/>
        </w:rPr>
      </w:pPr>
    </w:p>
    <w:p w:rsidR="00933092" w:rsidRPr="00AA6A0D" w:rsidRDefault="008C6C76" w:rsidP="008C6C76">
      <w:pPr>
        <w:rPr>
          <w:rFonts w:ascii="Arial" w:hAnsi="Arial" w:cs="Arial"/>
        </w:rPr>
      </w:pPr>
      <w:r w:rsidRPr="00AA6A0D">
        <w:rPr>
          <w:rFonts w:ascii="Arial" w:hAnsi="Arial" w:cs="Arial"/>
          <w:b/>
        </w:rPr>
        <w:t>Заключение:</w:t>
      </w:r>
      <w:r w:rsidRPr="00AA6A0D">
        <w:rPr>
          <w:rFonts w:ascii="Arial" w:hAnsi="Arial" w:cs="Arial"/>
        </w:rPr>
        <w:t xml:space="preserve"> </w:t>
      </w:r>
    </w:p>
    <w:p w:rsidR="000308D0" w:rsidRPr="00AA6A0D" w:rsidRDefault="00903AFC" w:rsidP="000308D0">
      <w:pPr>
        <w:pStyle w:val="a8"/>
        <w:numPr>
          <w:ilvl w:val="0"/>
          <w:numId w:val="9"/>
        </w:numPr>
        <w:rPr>
          <w:rFonts w:ascii="Arial" w:hAnsi="Arial" w:cs="Arial"/>
        </w:rPr>
      </w:pPr>
      <w:r w:rsidRPr="00AA6A0D">
        <w:rPr>
          <w:rFonts w:ascii="Arial" w:hAnsi="Arial" w:cs="Arial"/>
        </w:rPr>
        <w:t>Плевральный выпот</w:t>
      </w:r>
    </w:p>
    <w:p w:rsidR="00C91ECC" w:rsidRPr="00AA6A0D" w:rsidRDefault="00C91ECC" w:rsidP="000308D0">
      <w:pPr>
        <w:pStyle w:val="a8"/>
        <w:numPr>
          <w:ilvl w:val="0"/>
          <w:numId w:val="9"/>
        </w:numPr>
        <w:rPr>
          <w:rFonts w:ascii="Arial" w:hAnsi="Arial" w:cs="Arial"/>
        </w:rPr>
      </w:pPr>
      <w:r w:rsidRPr="00AA6A0D">
        <w:rPr>
          <w:rFonts w:ascii="Arial" w:hAnsi="Arial" w:cs="Arial"/>
        </w:rPr>
        <w:t>КТ признаки увеличения левого предсердия, н</w:t>
      </w:r>
      <w:r w:rsidR="0075581F" w:rsidRPr="00AA6A0D">
        <w:rPr>
          <w:rFonts w:ascii="Arial" w:hAnsi="Arial" w:cs="Arial"/>
        </w:rPr>
        <w:t>ужно</w:t>
      </w:r>
      <w:r w:rsidRPr="00AA6A0D">
        <w:rPr>
          <w:rFonts w:ascii="Arial" w:hAnsi="Arial" w:cs="Arial"/>
        </w:rPr>
        <w:t xml:space="preserve"> сопоставить с </w:t>
      </w:r>
      <w:r w:rsidR="0075581F" w:rsidRPr="00AA6A0D">
        <w:rPr>
          <w:rFonts w:ascii="Arial" w:hAnsi="Arial" w:cs="Arial"/>
        </w:rPr>
        <w:t>данными</w:t>
      </w:r>
      <w:r w:rsidRPr="00AA6A0D">
        <w:rPr>
          <w:rFonts w:ascii="Arial" w:hAnsi="Arial" w:cs="Arial"/>
        </w:rPr>
        <w:t xml:space="preserve"> ЭХОКГ</w:t>
      </w:r>
    </w:p>
    <w:p w:rsidR="006679C7" w:rsidRPr="00AA6A0D" w:rsidRDefault="006679C7" w:rsidP="008C6C76">
      <w:pPr>
        <w:rPr>
          <w:rFonts w:ascii="Arial" w:hAnsi="Arial" w:cs="Arial"/>
        </w:rPr>
      </w:pPr>
    </w:p>
    <w:p w:rsidR="00EE6308" w:rsidRPr="00AA6A0D" w:rsidRDefault="006679C7" w:rsidP="00EE6308">
      <w:pPr>
        <w:rPr>
          <w:rFonts w:ascii="Arial" w:hAnsi="Arial" w:cs="Arial"/>
          <w:b/>
          <w:bCs/>
        </w:rPr>
      </w:pPr>
      <w:r w:rsidRPr="00AA6A0D">
        <w:rPr>
          <w:rFonts w:ascii="Arial" w:hAnsi="Arial" w:cs="Arial"/>
          <w:b/>
          <w:bCs/>
        </w:rPr>
        <w:t xml:space="preserve">Комментарий: </w:t>
      </w:r>
      <w:r w:rsidR="0075581F" w:rsidRPr="00AA6A0D">
        <w:rPr>
          <w:rFonts w:ascii="Arial" w:hAnsi="Arial" w:cs="Arial"/>
          <w:bCs/>
        </w:rPr>
        <w:t>выраженная брадикардия и гипотония в момент проведения КТ – доза контраста была снижена для минимизации осложнений. Это несколько ухудшает качество контрастных серий</w:t>
      </w:r>
    </w:p>
    <w:p w:rsidR="005D1E36" w:rsidRPr="00A67FF4" w:rsidRDefault="005D1E36" w:rsidP="00EE6308">
      <w:pPr>
        <w:rPr>
          <w:rFonts w:ascii="Arial" w:hAnsi="Arial" w:cs="Arial"/>
          <w:b/>
          <w:bCs/>
        </w:rPr>
      </w:pPr>
    </w:p>
    <w:p w:rsidR="005D1E36" w:rsidRPr="004106A3" w:rsidRDefault="00D528F8" w:rsidP="00EE6308">
      <w:pPr>
        <w:rPr>
          <w:rFonts w:ascii="Arial" w:hAnsi="Arial" w:cs="Arial"/>
          <w:b/>
          <w:bCs/>
          <w:sz w:val="22"/>
        </w:rPr>
      </w:pPr>
      <w:hyperlink r:id="rId15" w:history="1">
        <w:r w:rsidR="005D1E36" w:rsidRPr="004106A3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4106A3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4106A3">
        <w:rPr>
          <w:rFonts w:ascii="Arial" w:hAnsi="Arial" w:cs="Arial"/>
          <w:sz w:val="22"/>
        </w:rPr>
        <w:t xml:space="preserve"> </w:t>
      </w:r>
      <w:r w:rsidR="004106A3" w:rsidRPr="004106A3">
        <w:rPr>
          <w:rFonts w:ascii="Arial" w:hAnsi="Arial" w:cs="Arial"/>
          <w:sz w:val="22"/>
        </w:rPr>
        <w:t xml:space="preserve">  </w:t>
      </w:r>
      <w:r w:rsidR="005D1E36" w:rsidRPr="004106A3">
        <w:rPr>
          <w:rFonts w:ascii="Arial" w:hAnsi="Arial" w:cs="Arial"/>
          <w:sz w:val="22"/>
        </w:rPr>
        <w:t xml:space="preserve">     </w:t>
      </w:r>
      <w:hyperlink r:id="rId16" w:history="1">
        <w:r w:rsidR="005D1E36" w:rsidRPr="004106A3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4106A3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4106A3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4106A3">
        <w:rPr>
          <w:rFonts w:ascii="Arial" w:hAnsi="Arial" w:cs="Arial"/>
          <w:sz w:val="22"/>
        </w:rPr>
        <w:t xml:space="preserve">  </w:t>
      </w:r>
      <w:r w:rsidR="004106A3" w:rsidRPr="004106A3">
        <w:rPr>
          <w:rFonts w:ascii="Arial" w:hAnsi="Arial" w:cs="Arial"/>
          <w:sz w:val="22"/>
        </w:rPr>
        <w:t xml:space="preserve"> </w:t>
      </w:r>
      <w:r w:rsidR="005D1E36" w:rsidRPr="004106A3">
        <w:rPr>
          <w:rFonts w:ascii="Arial" w:hAnsi="Arial" w:cs="Arial"/>
          <w:sz w:val="22"/>
        </w:rPr>
        <w:t xml:space="preserve">      </w:t>
      </w:r>
      <w:hyperlink r:id="rId17" w:history="1">
        <w:r w:rsidR="005D1E36" w:rsidRPr="004106A3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13706B" w:rsidRPr="00A67FF4" w:rsidRDefault="0013706B" w:rsidP="00EE6308">
      <w:pPr>
        <w:rPr>
          <w:rFonts w:ascii="Arial" w:hAnsi="Arial" w:cs="Arial"/>
          <w:b/>
          <w:bCs/>
        </w:rPr>
      </w:pPr>
    </w:p>
    <w:p w:rsidR="00D2203A" w:rsidRDefault="004106A3" w:rsidP="00EE6308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EC5F3D1" wp14:editId="2FB67DE4">
            <wp:extent cx="6645910" cy="665353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65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308" w:rsidRPr="004327E9" w:rsidRDefault="00EE6308" w:rsidP="00EE6308">
      <w:pPr>
        <w:jc w:val="center"/>
        <w:rPr>
          <w:sz w:val="22"/>
          <w:szCs w:val="22"/>
        </w:rPr>
      </w:pPr>
    </w:p>
    <w:sectPr w:rsidR="00EE6308" w:rsidRPr="004327E9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8F8" w:rsidRDefault="00D528F8" w:rsidP="004327E9">
      <w:r>
        <w:separator/>
      </w:r>
    </w:p>
  </w:endnote>
  <w:endnote w:type="continuationSeparator" w:id="0">
    <w:p w:rsidR="00D528F8" w:rsidRDefault="00D528F8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8F8" w:rsidRDefault="00D528F8" w:rsidP="004327E9">
      <w:r>
        <w:separator/>
      </w:r>
    </w:p>
  </w:footnote>
  <w:footnote w:type="continuationSeparator" w:id="0">
    <w:p w:rsidR="00D528F8" w:rsidRDefault="00D528F8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23C0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1" w15:restartNumberingAfterBreak="0">
    <w:nsid w:val="72F916F2"/>
    <w:multiLevelType w:val="hybridMultilevel"/>
    <w:tmpl w:val="F2B4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2"/>
  </w:num>
  <w:num w:numId="7">
    <w:abstractNumId w:val="9"/>
  </w:num>
  <w:num w:numId="8">
    <w:abstractNumId w:val="4"/>
  </w:num>
  <w:num w:numId="9">
    <w:abstractNumId w:val="2"/>
  </w:num>
  <w:num w:numId="10">
    <w:abstractNumId w:val="0"/>
  </w:num>
  <w:num w:numId="11">
    <w:abstractNumId w:val="3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3A81"/>
    <w:rsid w:val="000C4B20"/>
    <w:rsid w:val="000C7819"/>
    <w:rsid w:val="000E2507"/>
    <w:rsid w:val="000F038C"/>
    <w:rsid w:val="000F0701"/>
    <w:rsid w:val="000F32E5"/>
    <w:rsid w:val="00107A33"/>
    <w:rsid w:val="0013706B"/>
    <w:rsid w:val="00141C6B"/>
    <w:rsid w:val="00187509"/>
    <w:rsid w:val="00191D1D"/>
    <w:rsid w:val="00193FFE"/>
    <w:rsid w:val="001944B5"/>
    <w:rsid w:val="001955A9"/>
    <w:rsid w:val="001B1FE2"/>
    <w:rsid w:val="001D77E4"/>
    <w:rsid w:val="00212173"/>
    <w:rsid w:val="00226DF7"/>
    <w:rsid w:val="00227A69"/>
    <w:rsid w:val="0023280C"/>
    <w:rsid w:val="00235473"/>
    <w:rsid w:val="00240746"/>
    <w:rsid w:val="002719E8"/>
    <w:rsid w:val="002804A8"/>
    <w:rsid w:val="002B1DDE"/>
    <w:rsid w:val="002F36F2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C4DA5"/>
    <w:rsid w:val="004106A3"/>
    <w:rsid w:val="00413F14"/>
    <w:rsid w:val="00421654"/>
    <w:rsid w:val="004327E9"/>
    <w:rsid w:val="00441FF3"/>
    <w:rsid w:val="004B12C8"/>
    <w:rsid w:val="004B1C47"/>
    <w:rsid w:val="004C03CF"/>
    <w:rsid w:val="004C1AFC"/>
    <w:rsid w:val="004E08EC"/>
    <w:rsid w:val="00501539"/>
    <w:rsid w:val="00510A9A"/>
    <w:rsid w:val="005375A3"/>
    <w:rsid w:val="00546B60"/>
    <w:rsid w:val="00553D3E"/>
    <w:rsid w:val="00577343"/>
    <w:rsid w:val="005801D3"/>
    <w:rsid w:val="00585401"/>
    <w:rsid w:val="00587CE4"/>
    <w:rsid w:val="00595027"/>
    <w:rsid w:val="00597030"/>
    <w:rsid w:val="005A3297"/>
    <w:rsid w:val="005A37EE"/>
    <w:rsid w:val="005D1E36"/>
    <w:rsid w:val="005D4AD6"/>
    <w:rsid w:val="005F3A24"/>
    <w:rsid w:val="00600657"/>
    <w:rsid w:val="00602845"/>
    <w:rsid w:val="00604BA6"/>
    <w:rsid w:val="00613E57"/>
    <w:rsid w:val="00624342"/>
    <w:rsid w:val="00644DF2"/>
    <w:rsid w:val="00654B1B"/>
    <w:rsid w:val="00657EC1"/>
    <w:rsid w:val="006679C7"/>
    <w:rsid w:val="00673215"/>
    <w:rsid w:val="0068257B"/>
    <w:rsid w:val="006A2F1C"/>
    <w:rsid w:val="006A2FC2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50729"/>
    <w:rsid w:val="0075581F"/>
    <w:rsid w:val="00760573"/>
    <w:rsid w:val="007608AB"/>
    <w:rsid w:val="00763DC3"/>
    <w:rsid w:val="00764F65"/>
    <w:rsid w:val="00776A23"/>
    <w:rsid w:val="007A1F6F"/>
    <w:rsid w:val="007B2D5B"/>
    <w:rsid w:val="007B5A32"/>
    <w:rsid w:val="007C09F9"/>
    <w:rsid w:val="007C4F78"/>
    <w:rsid w:val="007C75AC"/>
    <w:rsid w:val="007D2BC1"/>
    <w:rsid w:val="008233EA"/>
    <w:rsid w:val="008402D0"/>
    <w:rsid w:val="00853694"/>
    <w:rsid w:val="00876FE1"/>
    <w:rsid w:val="008A2486"/>
    <w:rsid w:val="008B66E9"/>
    <w:rsid w:val="008C1305"/>
    <w:rsid w:val="008C6C76"/>
    <w:rsid w:val="008D15D7"/>
    <w:rsid w:val="008E3D51"/>
    <w:rsid w:val="008E4D6D"/>
    <w:rsid w:val="008E5CE6"/>
    <w:rsid w:val="0090218B"/>
    <w:rsid w:val="00903AFC"/>
    <w:rsid w:val="00915275"/>
    <w:rsid w:val="00933092"/>
    <w:rsid w:val="00937C45"/>
    <w:rsid w:val="00950B4E"/>
    <w:rsid w:val="00961121"/>
    <w:rsid w:val="00967647"/>
    <w:rsid w:val="00970AC6"/>
    <w:rsid w:val="00971A18"/>
    <w:rsid w:val="009B2460"/>
    <w:rsid w:val="009B6A5A"/>
    <w:rsid w:val="00A00827"/>
    <w:rsid w:val="00A03BB9"/>
    <w:rsid w:val="00A06126"/>
    <w:rsid w:val="00A13C0D"/>
    <w:rsid w:val="00A425DD"/>
    <w:rsid w:val="00A5722E"/>
    <w:rsid w:val="00A67FF4"/>
    <w:rsid w:val="00A833D0"/>
    <w:rsid w:val="00AA1909"/>
    <w:rsid w:val="00AA5B6D"/>
    <w:rsid w:val="00AA6A0D"/>
    <w:rsid w:val="00AE7157"/>
    <w:rsid w:val="00AF4809"/>
    <w:rsid w:val="00B07932"/>
    <w:rsid w:val="00B54583"/>
    <w:rsid w:val="00B72681"/>
    <w:rsid w:val="00B9647D"/>
    <w:rsid w:val="00BB0AA8"/>
    <w:rsid w:val="00BB7C13"/>
    <w:rsid w:val="00BC299D"/>
    <w:rsid w:val="00BD5917"/>
    <w:rsid w:val="00BF5957"/>
    <w:rsid w:val="00C036DC"/>
    <w:rsid w:val="00C32F05"/>
    <w:rsid w:val="00C35477"/>
    <w:rsid w:val="00C604AC"/>
    <w:rsid w:val="00C60D5D"/>
    <w:rsid w:val="00C67D49"/>
    <w:rsid w:val="00C762E4"/>
    <w:rsid w:val="00C76900"/>
    <w:rsid w:val="00C91ECC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7568"/>
    <w:rsid w:val="00D2203A"/>
    <w:rsid w:val="00D30D8F"/>
    <w:rsid w:val="00D31ECD"/>
    <w:rsid w:val="00D459C3"/>
    <w:rsid w:val="00D528F8"/>
    <w:rsid w:val="00D64536"/>
    <w:rsid w:val="00D82F47"/>
    <w:rsid w:val="00D93EC8"/>
    <w:rsid w:val="00DC31F0"/>
    <w:rsid w:val="00DC3292"/>
    <w:rsid w:val="00DE31EC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A3A"/>
    <w:rsid w:val="00EA7249"/>
    <w:rsid w:val="00EA7F4E"/>
    <w:rsid w:val="00EE00C7"/>
    <w:rsid w:val="00EE6308"/>
    <w:rsid w:val="00F133C2"/>
    <w:rsid w:val="00F16A48"/>
    <w:rsid w:val="00F21493"/>
    <w:rsid w:val="00F3012C"/>
    <w:rsid w:val="00F4010F"/>
    <w:rsid w:val="00F62C16"/>
    <w:rsid w:val="00F757FA"/>
    <w:rsid w:val="00F970AC"/>
    <w:rsid w:val="00FC7031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6A987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etct.tb.ru/sorkr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etct.tb.ru/sorkr" TargetMode="External"/><Relationship Id="rId17" Type="http://schemas.openxmlformats.org/officeDocument/2006/relationships/hyperlink" Target="https://vetct.tb.ru/sorkr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vlad2/norma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etct.tb.ru/vlad2/zalkychenie" TargetMode="External"/><Relationship Id="rId10" Type="http://schemas.openxmlformats.org/officeDocument/2006/relationships/hyperlink" Target="https://vetct.tb.ru/kemelma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sor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</cp:lastModifiedBy>
  <cp:revision>4</cp:revision>
  <dcterms:created xsi:type="dcterms:W3CDTF">2023-05-20T09:22:00Z</dcterms:created>
  <dcterms:modified xsi:type="dcterms:W3CDTF">2023-05-20T09:55:00Z</dcterms:modified>
</cp:coreProperties>
</file>