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857CF" w:rsidRDefault="007857CF" w:rsidP="007857CF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9ACC87" wp14:editId="6BA519A7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7CF" w:rsidRDefault="007857CF" w:rsidP="007857CF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9F3C878" wp14:editId="285E70F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9ACC87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7857CF" w:rsidRDefault="007857CF" w:rsidP="007857CF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9F3C878" wp14:editId="285E70F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color w:val="E7995B"/>
          <w:sz w:val="22"/>
          <w:szCs w:val="22"/>
        </w:rPr>
        <w:t xml:space="preserve">ВЕТЕРИНАРНЫЙ ГОСПИТАЛЬ </w:t>
      </w:r>
      <w:r>
        <w:rPr>
          <w:rFonts w:ascii="Arial" w:hAnsi="Arial" w:cs="Arial"/>
          <w:b/>
          <w:color w:val="E7995B"/>
          <w:sz w:val="22"/>
          <w:szCs w:val="22"/>
          <w:lang w:val="en-US"/>
        </w:rPr>
        <w:t>SKOLKOVO</w:t>
      </w:r>
      <w:r w:rsidRPr="00AF4005">
        <w:rPr>
          <w:rFonts w:ascii="Arial" w:hAnsi="Arial" w:cs="Arial"/>
          <w:b/>
          <w:color w:val="E7995B"/>
          <w:sz w:val="22"/>
          <w:szCs w:val="22"/>
        </w:rPr>
        <w:t xml:space="preserve"> </w:t>
      </w:r>
      <w:r>
        <w:rPr>
          <w:rFonts w:ascii="Arial" w:hAnsi="Arial" w:cs="Arial"/>
          <w:b/>
          <w:color w:val="E7995B"/>
          <w:sz w:val="22"/>
          <w:szCs w:val="22"/>
          <w:lang w:val="en-US"/>
        </w:rPr>
        <w:t>VET</w:t>
      </w:r>
    </w:p>
    <w:p w:rsidR="007857CF" w:rsidRDefault="007857CF" w:rsidP="007857CF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szCs w:val="22"/>
          <w:lang w:eastAsia="ar-SA"/>
        </w:rPr>
      </w:pPr>
      <w:r>
        <w:rPr>
          <w:rFonts w:ascii="Arial" w:hAnsi="Arial" w:cs="Arial"/>
          <w:b/>
          <w:color w:val="E7995B"/>
          <w:sz w:val="22"/>
          <w:szCs w:val="22"/>
        </w:rPr>
        <w:t>ОТДЕЛЕНИЕ КОМПЬЮТЕРНОЙ И МАГНИТНО-РЕЗОНАНСНОЙ ТОМОГРАФИИ</w:t>
      </w:r>
      <w:r>
        <w:rPr>
          <w:rFonts w:ascii="Arial" w:hAnsi="Arial" w:cs="Arial"/>
          <w:b/>
          <w:color w:val="2E5467"/>
          <w:sz w:val="22"/>
          <w:szCs w:val="22"/>
        </w:rPr>
        <w:tab/>
      </w:r>
    </w:p>
    <w:p w:rsidR="007857CF" w:rsidRDefault="007857CF" w:rsidP="007857CF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>
        <w:rPr>
          <w:rFonts w:ascii="Arial" w:hAnsi="Arial" w:cs="Arial"/>
          <w:b/>
          <w:color w:val="2E5467"/>
          <w:sz w:val="22"/>
          <w:szCs w:val="22"/>
        </w:rPr>
        <w:t>143085, Московская область, рабочий посёлок Заречье, ул. Луговая 1, стр. 4</w:t>
      </w:r>
    </w:p>
    <w:p w:rsidR="007857CF" w:rsidRDefault="007857CF" w:rsidP="007857CF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>
        <w:rPr>
          <w:rFonts w:ascii="Arial" w:hAnsi="Arial" w:cs="Arial"/>
          <w:b/>
          <w:color w:val="2E5467"/>
          <w:sz w:val="22"/>
          <w:szCs w:val="22"/>
        </w:rPr>
        <w:t xml:space="preserve">+7 (495) 445 28 58                    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www</w:t>
      </w:r>
      <w:r>
        <w:rPr>
          <w:rFonts w:ascii="Arial" w:hAnsi="Arial" w:cs="Arial"/>
          <w:b/>
          <w:color w:val="2E5467"/>
          <w:sz w:val="22"/>
          <w:szCs w:val="22"/>
        </w:rPr>
        <w:t>.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skolkovo</w:t>
      </w:r>
      <w:r>
        <w:rPr>
          <w:rFonts w:ascii="Arial" w:hAnsi="Arial" w:cs="Arial"/>
          <w:b/>
          <w:color w:val="2E5467"/>
          <w:sz w:val="22"/>
          <w:szCs w:val="22"/>
        </w:rPr>
        <w:t>.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vet</w:t>
      </w:r>
      <w:r>
        <w:rPr>
          <w:rFonts w:ascii="Arial" w:hAnsi="Arial" w:cs="Arial"/>
          <w:b/>
          <w:color w:val="2E5467"/>
          <w:sz w:val="22"/>
          <w:szCs w:val="22"/>
        </w:rPr>
        <w:t xml:space="preserve">                    </w:t>
      </w:r>
      <w:hyperlink r:id="rId9" w:history="1">
        <w:r>
          <w:rPr>
            <w:rStyle w:val="a4"/>
            <w:rFonts w:ascii="Arial" w:hAnsi="Arial" w:cs="Arial"/>
            <w:b/>
            <w:color w:val="2E5467"/>
            <w:sz w:val="22"/>
            <w:szCs w:val="22"/>
          </w:rPr>
          <w:t>с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  <w:lang w:val="en-US"/>
          </w:rPr>
          <w:t>t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</w:rPr>
          <w:t>-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  <w:lang w:val="en-US"/>
          </w:rPr>
          <w:t>mri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</w:rPr>
          <w:t>@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  <w:lang w:val="en-US"/>
          </w:rPr>
          <w:t>skolkovo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</w:rPr>
          <w:t>.</w:t>
        </w:r>
        <w:r>
          <w:rPr>
            <w:rStyle w:val="a4"/>
            <w:rFonts w:ascii="Arial" w:hAnsi="Arial" w:cs="Arial"/>
            <w:b/>
            <w:color w:val="2E5467"/>
            <w:sz w:val="22"/>
            <w:szCs w:val="22"/>
            <w:lang w:val="en-US"/>
          </w:rPr>
          <w:t>vet</w:t>
        </w:r>
      </w:hyperlink>
    </w:p>
    <w:p w:rsidR="007857CF" w:rsidRDefault="007857CF" w:rsidP="007857CF">
      <w:pPr>
        <w:rPr>
          <w:rFonts w:ascii="Arial" w:hAnsi="Arial" w:cs="Arial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73"/>
      </w:tblGrid>
      <w:tr w:rsidR="007857CF" w:rsidRPr="00AA6A0D" w:rsidTr="002F7D75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857CF" w:rsidRPr="00C32F05" w:rsidRDefault="007857CF" w:rsidP="002F7D75">
            <w:pPr>
              <w:jc w:val="center"/>
              <w:rPr>
                <w:rFonts w:ascii="Arial" w:hAnsi="Arial" w:cs="Arial"/>
              </w:rPr>
            </w:pPr>
            <w:r w:rsidRPr="00C32F05">
              <w:rPr>
                <w:rFonts w:ascii="Arial" w:hAnsi="Arial" w:cs="Arial"/>
              </w:rPr>
              <w:t>19.05.2023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857CF" w:rsidRPr="00C32F05" w:rsidRDefault="007857CF" w:rsidP="002F7D75">
            <w:pPr>
              <w:jc w:val="center"/>
              <w:rPr>
                <w:rFonts w:ascii="Arial" w:hAnsi="Arial" w:cs="Arial"/>
              </w:rPr>
            </w:pPr>
            <w:r w:rsidRPr="00C32F05">
              <w:rPr>
                <w:rFonts w:ascii="Arial" w:hAnsi="Arial" w:cs="Arial"/>
              </w:rPr>
              <w:t>30173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857CF" w:rsidRPr="00C32F05" w:rsidRDefault="007857CF" w:rsidP="002F7D75">
            <w:pPr>
              <w:rPr>
                <w:rFonts w:ascii="Arial" w:hAnsi="Arial" w:cs="Arial"/>
              </w:rPr>
            </w:pPr>
            <w:r w:rsidRPr="00AA6A0D">
              <w:rPr>
                <w:rFonts w:ascii="Arial" w:hAnsi="Arial" w:cs="Arial"/>
              </w:rPr>
              <w:t>Герасимова Е. Ю.                                     кошка АНТУАН</w:t>
            </w:r>
          </w:p>
        </w:tc>
      </w:tr>
    </w:tbl>
    <w:p w:rsidR="007857CF" w:rsidRPr="00AA6A0D" w:rsidRDefault="007857CF" w:rsidP="007857CF">
      <w:pPr>
        <w:rPr>
          <w:rFonts w:ascii="Arial" w:hAnsi="Arial" w:cs="Arial"/>
        </w:rPr>
      </w:pPr>
      <w:r w:rsidRPr="00AA6A0D">
        <w:rPr>
          <w:rFonts w:ascii="Arial" w:hAnsi="Arial" w:cs="Arial"/>
          <w:b/>
        </w:rPr>
        <w:t>Исследование провел:</w:t>
      </w:r>
      <w:r w:rsidRPr="00AA6A0D">
        <w:rPr>
          <w:rFonts w:ascii="Arial" w:hAnsi="Arial" w:cs="Arial"/>
        </w:rPr>
        <w:t xml:space="preserve"> </w:t>
      </w:r>
      <w:r w:rsidRPr="00AA6A0D">
        <w:rPr>
          <w:rFonts w:ascii="Arial" w:hAnsi="Arial" w:cs="Arial"/>
          <w:lang w:val="en-US"/>
        </w:rPr>
        <w:t>MVSc</w:t>
      </w:r>
      <w:r w:rsidRPr="00AA6A0D">
        <w:rPr>
          <w:rFonts w:ascii="Arial" w:hAnsi="Arial" w:cs="Arial"/>
        </w:rPr>
        <w:t xml:space="preserve">, </w:t>
      </w:r>
      <w:r w:rsidRPr="00AA6A0D">
        <w:rPr>
          <w:rFonts w:ascii="Arial" w:hAnsi="Arial" w:cs="Arial"/>
          <w:lang w:val="en-US"/>
        </w:rPr>
        <w:t>PhD</w:t>
      </w:r>
      <w:r w:rsidRPr="00AA6A0D">
        <w:rPr>
          <w:rFonts w:ascii="Arial" w:hAnsi="Arial" w:cs="Arial"/>
        </w:rPr>
        <w:t xml:space="preserve">, </w:t>
      </w:r>
      <w:r w:rsidRPr="00AA6A0D">
        <w:rPr>
          <w:rFonts w:ascii="Arial" w:hAnsi="Arial" w:cs="Arial"/>
          <w:lang w:val="en-US"/>
        </w:rPr>
        <w:t>DVM</w:t>
      </w:r>
      <w:r w:rsidRPr="00AA6A0D">
        <w:rPr>
          <w:rFonts w:ascii="Arial" w:hAnsi="Arial" w:cs="Arial"/>
        </w:rPr>
        <w:t xml:space="preserve">, рентгенолог </w:t>
      </w:r>
    </w:p>
    <w:p w:rsidR="007857CF" w:rsidRPr="00AA6A0D" w:rsidRDefault="002E75F2" w:rsidP="007857CF">
      <w:pPr>
        <w:rPr>
          <w:rFonts w:ascii="Arial" w:hAnsi="Arial" w:cs="Arial"/>
        </w:rPr>
      </w:pPr>
      <w:hyperlink r:id="rId10" w:history="1">
        <w:r w:rsidR="007857CF" w:rsidRPr="00AA6A0D">
          <w:rPr>
            <w:rStyle w:val="a4"/>
            <w:rFonts w:ascii="Arial" w:hAnsi="Arial" w:cs="Arial"/>
          </w:rPr>
          <w:t xml:space="preserve">Кемельман </w:t>
        </w:r>
      </w:hyperlink>
      <w:r w:rsidR="007857CF" w:rsidRPr="00AA6A0D">
        <w:rPr>
          <w:rStyle w:val="a4"/>
          <w:rFonts w:ascii="Arial" w:hAnsi="Arial" w:cs="Arial"/>
        </w:rPr>
        <w:t xml:space="preserve">Е. Л.  </w:t>
      </w:r>
      <w:hyperlink r:id="rId11" w:history="1">
        <w:r w:rsidR="007857CF" w:rsidRPr="00AA6A0D">
          <w:rPr>
            <w:rStyle w:val="a4"/>
            <w:rFonts w:ascii="Arial" w:hAnsi="Arial" w:cs="Arial"/>
            <w:lang w:val="en-US"/>
          </w:rPr>
          <w:t>Telegram</w:t>
        </w:r>
        <w:r w:rsidR="007857CF" w:rsidRPr="00AA6A0D">
          <w:rPr>
            <w:rStyle w:val="a4"/>
            <w:rFonts w:ascii="Arial" w:hAnsi="Arial" w:cs="Arial"/>
          </w:rPr>
          <w:t xml:space="preserve"> (только сообщения) +79163323639</w:t>
        </w:r>
      </w:hyperlink>
    </w:p>
    <w:p w:rsidR="00B94C9F" w:rsidRPr="003A743C" w:rsidRDefault="00B94C9F" w:rsidP="007A78B9">
      <w:pPr>
        <w:rPr>
          <w:rFonts w:ascii="Arial" w:hAnsi="Arial" w:cs="Arial"/>
        </w:rPr>
      </w:pPr>
    </w:p>
    <w:p w:rsidR="00B94C9F" w:rsidRPr="003A743C" w:rsidRDefault="00B94C9F" w:rsidP="00B94C9F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Компьютерная томография брюшной полости        </w:t>
      </w:r>
      <w:r w:rsidRPr="003A743C">
        <w:rPr>
          <w:rFonts w:ascii="Arial" w:hAnsi="Arial" w:cs="Arial"/>
          <w:b/>
          <w:color w:val="FFFFFF" w:themeColor="background1"/>
        </w:rPr>
        <w:t>Кемельман Е. Л.</w:t>
      </w:r>
    </w:p>
    <w:p w:rsidR="00264068" w:rsidRPr="003A743C" w:rsidRDefault="00264068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>Описание:</w:t>
      </w:r>
    </w:p>
    <w:p w:rsidR="007857CF" w:rsidRDefault="0015679D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Свободный газ</w:t>
      </w:r>
      <w:r w:rsidR="007857CF">
        <w:rPr>
          <w:rFonts w:ascii="Arial" w:hAnsi="Arial" w:cs="Arial"/>
        </w:rPr>
        <w:t xml:space="preserve">: </w:t>
      </w:r>
      <w:r w:rsidR="007857CF" w:rsidRPr="003A743C">
        <w:rPr>
          <w:rFonts w:ascii="Arial" w:hAnsi="Arial" w:cs="Arial"/>
        </w:rPr>
        <w:t>не визуализируется</w:t>
      </w:r>
    </w:p>
    <w:p w:rsidR="0063191A" w:rsidRPr="00B322D8" w:rsidRDefault="007857CF" w:rsidP="00D9418D">
      <w:pPr>
        <w:pStyle w:val="a3"/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B322D8">
        <w:rPr>
          <w:rFonts w:ascii="Arial" w:hAnsi="Arial" w:cs="Arial"/>
          <w:highlight w:val="yellow"/>
        </w:rPr>
        <w:t>Свободная</w:t>
      </w:r>
      <w:r w:rsidR="0015679D" w:rsidRPr="00B322D8">
        <w:rPr>
          <w:rFonts w:ascii="Arial" w:hAnsi="Arial" w:cs="Arial"/>
          <w:highlight w:val="yellow"/>
        </w:rPr>
        <w:t xml:space="preserve"> жидкость: визуализируется</w:t>
      </w:r>
      <w:r w:rsidR="00B322D8" w:rsidRPr="00B322D8">
        <w:rPr>
          <w:rFonts w:ascii="Arial" w:hAnsi="Arial" w:cs="Arial"/>
          <w:highlight w:val="yellow"/>
        </w:rPr>
        <w:t xml:space="preserve"> минимальное (следовое) скопление в области правого гипогастрия (справа от мочевого пузыря)</w:t>
      </w:r>
    </w:p>
    <w:p w:rsidR="00CF4950" w:rsidRPr="006E4476" w:rsidRDefault="00CF4950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Стенка брюшной полости:</w:t>
      </w:r>
      <w:r w:rsidR="006E0E0D" w:rsidRPr="003A743C">
        <w:rPr>
          <w:rFonts w:ascii="Arial" w:hAnsi="Arial" w:cs="Arial"/>
        </w:rPr>
        <w:t xml:space="preserve"> </w:t>
      </w:r>
      <w:r w:rsidR="00180D6F">
        <w:rPr>
          <w:rFonts w:ascii="Arial" w:hAnsi="Arial" w:cs="Arial"/>
          <w:lang w:val="en-US"/>
        </w:rPr>
        <w:t>N</w:t>
      </w:r>
    </w:p>
    <w:p w:rsidR="006E4476" w:rsidRPr="003A743C" w:rsidRDefault="006E4476" w:rsidP="00D9418D">
      <w:pPr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Асимметрия жира в области паховой складки, правых паховый ЛУ хорошо визуализируется</w:t>
      </w:r>
    </w:p>
    <w:p w:rsidR="0063642B" w:rsidRPr="003A743C" w:rsidRDefault="00911054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Желудок</w:t>
      </w:r>
      <w:r w:rsidR="0063642B" w:rsidRPr="003A743C">
        <w:rPr>
          <w:rFonts w:ascii="Arial" w:hAnsi="Arial" w:cs="Arial"/>
        </w:rPr>
        <w:t>:</w:t>
      </w:r>
      <w:r w:rsidR="003B02B4" w:rsidRPr="003A743C">
        <w:rPr>
          <w:rFonts w:ascii="Arial" w:hAnsi="Arial" w:cs="Arial"/>
          <w:lang w:val="en-US"/>
        </w:rPr>
        <w:t xml:space="preserve"> </w:t>
      </w:r>
      <w:r w:rsidR="00180D6F">
        <w:rPr>
          <w:rFonts w:ascii="Arial" w:hAnsi="Arial" w:cs="Arial"/>
          <w:lang w:val="en-US"/>
        </w:rPr>
        <w:t>N</w:t>
      </w:r>
    </w:p>
    <w:p w:rsidR="00143BA2" w:rsidRPr="00143BA2" w:rsidRDefault="00CC2001" w:rsidP="00143BA2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143BA2">
        <w:rPr>
          <w:rFonts w:ascii="Arial" w:hAnsi="Arial" w:cs="Arial"/>
          <w:highlight w:val="yellow"/>
        </w:rPr>
        <w:t>Печень:</w:t>
      </w:r>
      <w:r w:rsidR="00262F3C" w:rsidRPr="00143BA2">
        <w:rPr>
          <w:rFonts w:ascii="Arial" w:hAnsi="Arial" w:cs="Arial"/>
          <w:highlight w:val="yellow"/>
        </w:rPr>
        <w:t xml:space="preserve"> </w:t>
      </w:r>
      <w:r w:rsidR="00143BA2" w:rsidRPr="00143BA2">
        <w:rPr>
          <w:rFonts w:ascii="Arial" w:hAnsi="Arial" w:cs="Arial"/>
          <w:highlight w:val="yellow"/>
        </w:rPr>
        <w:t>мелкий гиподенсивный очаг в правой латеральной доле, до 1,4 мм – киста наиболее вероятна. Незначимая случайная находка</w:t>
      </w:r>
    </w:p>
    <w:p w:rsidR="00C80DE7" w:rsidRPr="007857CF" w:rsidRDefault="00C80DE7" w:rsidP="00C80DE7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C80DE7">
        <w:rPr>
          <w:rFonts w:ascii="Arial" w:hAnsi="Arial" w:cs="Arial"/>
        </w:rPr>
        <w:t xml:space="preserve">Желчный пузырь: обычной формы и локализации, умеренно наполнен, контрастного осадка Н/В – УЗИ может потребоваться для дополнительной визуализации </w:t>
      </w:r>
      <w:r w:rsidRPr="007857CF">
        <w:rPr>
          <w:rFonts w:ascii="Arial" w:hAnsi="Arial" w:cs="Arial"/>
        </w:rPr>
        <w:t>неконтрастного осадка</w:t>
      </w:r>
    </w:p>
    <w:p w:rsidR="00CC2001" w:rsidRPr="000504C6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7857CF">
        <w:rPr>
          <w:rFonts w:ascii="Arial" w:hAnsi="Arial" w:cs="Arial"/>
        </w:rPr>
        <w:t>Поджелудочная железа:</w:t>
      </w:r>
      <w:r w:rsidR="006E0E0D" w:rsidRPr="007857CF">
        <w:rPr>
          <w:rFonts w:ascii="Arial" w:hAnsi="Arial" w:cs="Arial"/>
          <w:lang w:val="en-US"/>
        </w:rPr>
        <w:t xml:space="preserve"> </w:t>
      </w:r>
      <w:r w:rsidR="00180D6F" w:rsidRPr="007857CF">
        <w:rPr>
          <w:rFonts w:ascii="Arial" w:hAnsi="Arial" w:cs="Arial"/>
          <w:lang w:val="en-US"/>
        </w:rPr>
        <w:t>N</w:t>
      </w:r>
    </w:p>
    <w:p w:rsidR="000504C6" w:rsidRPr="0047620C" w:rsidRDefault="000504C6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47620C">
        <w:rPr>
          <w:rFonts w:ascii="Arial" w:hAnsi="Arial" w:cs="Arial"/>
          <w:highlight w:val="yellow"/>
        </w:rPr>
        <w:t xml:space="preserve">Плохо дифференцируемый изоденсивный очаг прилежащий к телу поджелудочной </w:t>
      </w:r>
      <w:r w:rsidR="0047620C" w:rsidRPr="0047620C">
        <w:rPr>
          <w:rFonts w:ascii="Arial" w:hAnsi="Arial" w:cs="Arial"/>
          <w:highlight w:val="yellow"/>
        </w:rPr>
        <w:t>железы</w:t>
      </w:r>
      <w:r w:rsidRPr="0047620C">
        <w:rPr>
          <w:rFonts w:ascii="Arial" w:hAnsi="Arial" w:cs="Arial"/>
          <w:highlight w:val="yellow"/>
        </w:rPr>
        <w:t xml:space="preserve"> дорсально, сразу справа от </w:t>
      </w:r>
      <w:r w:rsidR="0047620C" w:rsidRPr="0047620C">
        <w:rPr>
          <w:rFonts w:ascii="Arial" w:hAnsi="Arial" w:cs="Arial"/>
          <w:highlight w:val="yellow"/>
        </w:rPr>
        <w:t>воротной вены. Отмечен на изображении</w:t>
      </w:r>
    </w:p>
    <w:p w:rsidR="004A617A" w:rsidRPr="004A617A" w:rsidRDefault="004A617A" w:rsidP="004A617A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4A617A">
        <w:rPr>
          <w:rFonts w:ascii="Arial" w:hAnsi="Arial" w:cs="Arial"/>
        </w:rPr>
        <w:t>Селезенка: гетерогенная окраска без признаков эффекта массы, см. комментарий 1</w:t>
      </w:r>
    </w:p>
    <w:p w:rsidR="00740F15" w:rsidRPr="007857CF" w:rsidRDefault="006E0E0D" w:rsidP="00D9418D">
      <w:pPr>
        <w:numPr>
          <w:ilvl w:val="0"/>
          <w:numId w:val="11"/>
        </w:numPr>
        <w:rPr>
          <w:rFonts w:ascii="Arial" w:hAnsi="Arial" w:cs="Arial"/>
        </w:rPr>
      </w:pPr>
      <w:r w:rsidRPr="007857CF">
        <w:rPr>
          <w:rFonts w:ascii="Arial" w:hAnsi="Arial" w:cs="Arial"/>
        </w:rPr>
        <w:t>Надпочечники</w:t>
      </w:r>
      <w:r w:rsidR="003B02B4" w:rsidRPr="007857CF">
        <w:rPr>
          <w:rFonts w:ascii="Arial" w:hAnsi="Arial" w:cs="Arial"/>
        </w:rPr>
        <w:t>:</w:t>
      </w:r>
      <w:r w:rsidR="00180D6F" w:rsidRPr="007857CF">
        <w:rPr>
          <w:rFonts w:ascii="Arial" w:hAnsi="Arial" w:cs="Arial"/>
        </w:rPr>
        <w:t xml:space="preserve"> </w:t>
      </w:r>
      <w:r w:rsidR="00180D6F" w:rsidRPr="007857CF">
        <w:rPr>
          <w:rFonts w:ascii="Arial" w:hAnsi="Arial" w:cs="Arial"/>
          <w:lang w:val="en-US"/>
        </w:rPr>
        <w:t>N</w:t>
      </w:r>
    </w:p>
    <w:p w:rsidR="00320480" w:rsidRPr="007857CF" w:rsidRDefault="006E0E0D" w:rsidP="00D9418D">
      <w:pPr>
        <w:numPr>
          <w:ilvl w:val="0"/>
          <w:numId w:val="11"/>
        </w:numPr>
        <w:rPr>
          <w:rFonts w:ascii="Arial" w:hAnsi="Arial" w:cs="Arial"/>
        </w:rPr>
      </w:pPr>
      <w:r w:rsidRPr="007857CF">
        <w:rPr>
          <w:rFonts w:ascii="Arial" w:hAnsi="Arial" w:cs="Arial"/>
        </w:rPr>
        <w:t xml:space="preserve">Почки: </w:t>
      </w:r>
      <w:r w:rsidR="005642B6" w:rsidRPr="007857CF">
        <w:rPr>
          <w:rFonts w:ascii="Arial" w:hAnsi="Arial" w:cs="Arial"/>
          <w:lang w:val="en-US"/>
        </w:rPr>
        <w:t>N</w:t>
      </w:r>
    </w:p>
    <w:p w:rsidR="00ED26A6" w:rsidRPr="003A743C" w:rsidRDefault="00320480" w:rsidP="00D9418D">
      <w:pPr>
        <w:numPr>
          <w:ilvl w:val="0"/>
          <w:numId w:val="11"/>
        </w:numPr>
        <w:rPr>
          <w:rFonts w:ascii="Arial" w:hAnsi="Arial" w:cs="Arial"/>
        </w:rPr>
      </w:pPr>
      <w:r w:rsidRPr="007857CF">
        <w:rPr>
          <w:rFonts w:ascii="Arial" w:hAnsi="Arial" w:cs="Arial"/>
        </w:rPr>
        <w:t>Мочеточник</w:t>
      </w:r>
      <w:r w:rsidR="006E0E0D" w:rsidRPr="007857CF">
        <w:rPr>
          <w:rFonts w:ascii="Arial" w:hAnsi="Arial" w:cs="Arial"/>
        </w:rPr>
        <w:t>и</w:t>
      </w:r>
      <w:r w:rsidR="006E0E0D" w:rsidRPr="003A743C">
        <w:rPr>
          <w:rFonts w:ascii="Arial" w:hAnsi="Arial" w:cs="Arial"/>
        </w:rPr>
        <w:t xml:space="preserve">: </w:t>
      </w:r>
      <w:r w:rsidR="005642B6">
        <w:rPr>
          <w:rFonts w:ascii="Arial" w:hAnsi="Arial" w:cs="Arial"/>
        </w:rPr>
        <w:t>вне стадии выделительной урографии</w:t>
      </w:r>
    </w:p>
    <w:p w:rsidR="00C80DE7" w:rsidRPr="00E73CA3" w:rsidRDefault="00C80DE7" w:rsidP="00C80DE7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C80DE7">
        <w:rPr>
          <w:rFonts w:ascii="Arial" w:hAnsi="Arial" w:cs="Arial"/>
        </w:rPr>
        <w:t xml:space="preserve">Мочевой пузырь умерено наполнен, без особенностей (УЗИ метод выбора для </w:t>
      </w:r>
      <w:r w:rsidRPr="00E73CA3">
        <w:rPr>
          <w:rFonts w:ascii="Arial" w:hAnsi="Arial" w:cs="Arial"/>
        </w:rPr>
        <w:t>визуализации)</w:t>
      </w:r>
    </w:p>
    <w:p w:rsidR="00232DB7" w:rsidRPr="00E73CA3" w:rsidRDefault="007C74C6" w:rsidP="00D9418D">
      <w:pPr>
        <w:numPr>
          <w:ilvl w:val="0"/>
          <w:numId w:val="11"/>
        </w:numPr>
        <w:rPr>
          <w:rFonts w:ascii="Arial" w:hAnsi="Arial" w:cs="Arial"/>
        </w:rPr>
      </w:pPr>
      <w:r w:rsidRPr="00E73CA3">
        <w:rPr>
          <w:rFonts w:ascii="Arial" w:hAnsi="Arial" w:cs="Arial"/>
        </w:rPr>
        <w:t>Лимфоузлы брюшной полости:</w:t>
      </w:r>
      <w:r w:rsidR="006479C2" w:rsidRPr="00E73CA3">
        <w:rPr>
          <w:rFonts w:ascii="Arial" w:hAnsi="Arial" w:cs="Arial"/>
        </w:rPr>
        <w:t xml:space="preserve"> </w:t>
      </w:r>
      <w:r w:rsidR="00E73CA3" w:rsidRPr="00E73CA3">
        <w:rPr>
          <w:rFonts w:ascii="Arial" w:hAnsi="Arial" w:cs="Arial"/>
          <w:lang w:val="en-US"/>
        </w:rPr>
        <w:t>N</w:t>
      </w:r>
    </w:p>
    <w:p w:rsidR="009E6695" w:rsidRPr="00E73CA3" w:rsidRDefault="003B02B4" w:rsidP="00B30A28">
      <w:pPr>
        <w:numPr>
          <w:ilvl w:val="0"/>
          <w:numId w:val="11"/>
        </w:numPr>
        <w:rPr>
          <w:rFonts w:ascii="Arial" w:hAnsi="Arial" w:cs="Arial"/>
        </w:rPr>
      </w:pPr>
      <w:r w:rsidRPr="00E73CA3">
        <w:rPr>
          <w:rFonts w:ascii="Arial" w:hAnsi="Arial" w:cs="Arial"/>
        </w:rPr>
        <w:t>Половые органы</w:t>
      </w:r>
      <w:r w:rsidR="002C5AED" w:rsidRPr="00E73CA3">
        <w:rPr>
          <w:rFonts w:ascii="Arial" w:hAnsi="Arial" w:cs="Arial"/>
        </w:rPr>
        <w:t xml:space="preserve"> </w:t>
      </w:r>
      <w:r w:rsidR="00B30A28" w:rsidRPr="00E73CA3">
        <w:rPr>
          <w:rFonts w:ascii="Arial" w:hAnsi="Arial" w:cs="Arial"/>
        </w:rPr>
        <w:t>брюшной полости</w:t>
      </w:r>
      <w:r w:rsidR="009E6695" w:rsidRPr="00E73CA3">
        <w:rPr>
          <w:rFonts w:ascii="Arial" w:hAnsi="Arial" w:cs="Arial"/>
        </w:rPr>
        <w:t>:</w:t>
      </w:r>
      <w:r w:rsidR="00B30A28" w:rsidRPr="00E73CA3">
        <w:rPr>
          <w:rFonts w:ascii="Arial" w:hAnsi="Arial" w:cs="Arial"/>
        </w:rPr>
        <w:t xml:space="preserve"> Н/В</w:t>
      </w:r>
    </w:p>
    <w:p w:rsidR="003B02B4" w:rsidRPr="003A743C" w:rsidRDefault="003B02B4" w:rsidP="00D9418D">
      <w:pPr>
        <w:numPr>
          <w:ilvl w:val="0"/>
          <w:numId w:val="11"/>
        </w:numPr>
        <w:rPr>
          <w:rFonts w:ascii="Arial" w:hAnsi="Arial" w:cs="Arial"/>
        </w:rPr>
      </w:pPr>
      <w:r w:rsidRPr="00E73CA3">
        <w:rPr>
          <w:rFonts w:ascii="Arial" w:hAnsi="Arial" w:cs="Arial"/>
        </w:rPr>
        <w:t>Сосуды брюшной</w:t>
      </w:r>
      <w:r w:rsidRPr="003A743C">
        <w:rPr>
          <w:rFonts w:ascii="Arial" w:hAnsi="Arial" w:cs="Arial"/>
        </w:rPr>
        <w:t xml:space="preserve"> полости:</w:t>
      </w:r>
      <w:r w:rsidR="00B30A28" w:rsidRPr="00B30A28">
        <w:rPr>
          <w:rFonts w:ascii="Arial" w:hAnsi="Arial" w:cs="Arial"/>
          <w:lang w:val="en-US"/>
        </w:rPr>
        <w:t xml:space="preserve"> </w:t>
      </w:r>
      <w:r w:rsidR="00B30A28">
        <w:rPr>
          <w:rFonts w:ascii="Arial" w:hAnsi="Arial" w:cs="Arial"/>
          <w:lang w:val="en-US"/>
        </w:rPr>
        <w:t>N</w:t>
      </w:r>
    </w:p>
    <w:p w:rsidR="007C6A18" w:rsidRPr="003A743C" w:rsidRDefault="007C6A18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Промежность и область ануса:</w:t>
      </w:r>
      <w:r w:rsidR="00B30A28" w:rsidRPr="00B30A28">
        <w:rPr>
          <w:rFonts w:ascii="Arial" w:hAnsi="Arial" w:cs="Arial"/>
        </w:rPr>
        <w:t xml:space="preserve"> </w:t>
      </w:r>
      <w:r w:rsidR="00B30A28">
        <w:rPr>
          <w:rFonts w:ascii="Arial" w:hAnsi="Arial" w:cs="Arial"/>
          <w:lang w:val="en-US"/>
        </w:rPr>
        <w:t>N</w:t>
      </w:r>
    </w:p>
    <w:p w:rsidR="0001467D" w:rsidRPr="003A743C" w:rsidRDefault="0001467D" w:rsidP="0001467D">
      <w:pPr>
        <w:rPr>
          <w:rFonts w:ascii="Arial" w:hAnsi="Arial" w:cs="Arial"/>
        </w:rPr>
      </w:pPr>
    </w:p>
    <w:p w:rsidR="00C21D59" w:rsidRDefault="00486FB1" w:rsidP="00607CED">
      <w:pPr>
        <w:rPr>
          <w:rFonts w:ascii="Arial" w:hAnsi="Arial" w:cs="Arial"/>
        </w:rPr>
      </w:pPr>
      <w:r w:rsidRPr="003A743C">
        <w:rPr>
          <w:rFonts w:ascii="Arial" w:hAnsi="Arial" w:cs="Arial"/>
          <w:b/>
        </w:rPr>
        <w:t>Заключение</w:t>
      </w:r>
      <w:r w:rsidR="0001467D" w:rsidRPr="003A743C">
        <w:rPr>
          <w:rFonts w:ascii="Arial" w:hAnsi="Arial" w:cs="Arial"/>
          <w:b/>
        </w:rPr>
        <w:t>:</w:t>
      </w:r>
      <w:r w:rsidR="00380482" w:rsidRPr="003A743C">
        <w:rPr>
          <w:rFonts w:ascii="Arial" w:hAnsi="Arial" w:cs="Arial"/>
        </w:rPr>
        <w:t xml:space="preserve"> </w:t>
      </w:r>
    </w:p>
    <w:p w:rsidR="002F737A" w:rsidRDefault="00754062" w:rsidP="004A617A">
      <w:pPr>
        <w:pStyle w:val="a3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Следовое кол-во свободной жидкости в брюшной полости</w:t>
      </w:r>
    </w:p>
    <w:p w:rsidR="00E51EFC" w:rsidRDefault="00E51EFC" w:rsidP="004A617A">
      <w:pPr>
        <w:pStyle w:val="a3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Прочих убедительных КТ признаков патологических изменений не выявлено</w:t>
      </w:r>
    </w:p>
    <w:p w:rsidR="004A617A" w:rsidRDefault="004A617A" w:rsidP="004A617A">
      <w:pPr>
        <w:rPr>
          <w:rFonts w:ascii="Arial" w:hAnsi="Arial" w:cs="Arial"/>
        </w:rPr>
      </w:pPr>
    </w:p>
    <w:p w:rsidR="00003814" w:rsidRDefault="004A617A" w:rsidP="005642B6">
      <w:pPr>
        <w:rPr>
          <w:rFonts w:ascii="Arial" w:hAnsi="Arial" w:cs="Arial"/>
        </w:rPr>
      </w:pPr>
      <w:r w:rsidRPr="004A617A">
        <w:rPr>
          <w:rFonts w:ascii="Arial" w:hAnsi="Arial" w:cs="Arial"/>
          <w:b/>
        </w:rPr>
        <w:t>Комментарий:</w:t>
      </w:r>
      <w:r>
        <w:rPr>
          <w:rFonts w:ascii="Arial" w:hAnsi="Arial" w:cs="Arial"/>
        </w:rPr>
        <w:t xml:space="preserve"> </w:t>
      </w:r>
    </w:p>
    <w:p w:rsidR="004A617A" w:rsidRDefault="00003814" w:rsidP="00003814">
      <w:pPr>
        <w:pStyle w:val="a3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4A617A" w:rsidRPr="00003814">
        <w:rPr>
          <w:rFonts w:ascii="Arial" w:hAnsi="Arial" w:cs="Arial"/>
        </w:rPr>
        <w:t>редставленная гетерогенная окраска селезёнки м. б. характерна для множества изменений, как неопластических, так и дегенеративных, и воспалительных. Однако, чаще такой паттерн встречается как случайная находка у пожилых и старых животных, соотв. часто оценивается как гериатрическая норма</w:t>
      </w:r>
    </w:p>
    <w:p w:rsidR="00003814" w:rsidRPr="00003814" w:rsidRDefault="00003814" w:rsidP="00003814">
      <w:pPr>
        <w:pStyle w:val="a3"/>
        <w:numPr>
          <w:ilvl w:val="0"/>
          <w:numId w:val="15"/>
        </w:numPr>
        <w:rPr>
          <w:rFonts w:ascii="Arial" w:hAnsi="Arial" w:cs="Arial"/>
        </w:rPr>
      </w:pPr>
      <w:r w:rsidRPr="00AA6A0D">
        <w:rPr>
          <w:rFonts w:ascii="Arial" w:hAnsi="Arial" w:cs="Arial"/>
          <w:bCs/>
        </w:rPr>
        <w:t>В</w:t>
      </w:r>
      <w:r w:rsidRPr="00AA6A0D">
        <w:rPr>
          <w:rFonts w:ascii="Arial" w:hAnsi="Arial" w:cs="Arial"/>
          <w:bCs/>
        </w:rPr>
        <w:t>ыраженная брадикардия и гипотония в момент проведения КТ – доза контраста была снижена для минимизации осложнений. Это несколько ухудшает качество контрастных серий</w:t>
      </w:r>
    </w:p>
    <w:p w:rsidR="004A617A" w:rsidRPr="004A617A" w:rsidRDefault="004A617A" w:rsidP="004A617A">
      <w:pPr>
        <w:rPr>
          <w:rFonts w:ascii="Arial" w:hAnsi="Arial" w:cs="Arial"/>
        </w:rPr>
      </w:pPr>
    </w:p>
    <w:p w:rsidR="00084C67" w:rsidRDefault="002E75F2" w:rsidP="008D3DB6">
      <w:pPr>
        <w:jc w:val="right"/>
        <w:rPr>
          <w:rStyle w:val="a4"/>
          <w:rFonts w:ascii="Arial" w:hAnsi="Arial" w:cs="Arial"/>
          <w:b/>
          <w:sz w:val="22"/>
        </w:rPr>
      </w:pPr>
      <w:hyperlink r:id="rId12" w:history="1">
        <w:r w:rsidR="009709DF" w:rsidRPr="00B30A28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B30A28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B30A28">
        <w:rPr>
          <w:rFonts w:ascii="Arial" w:hAnsi="Arial" w:cs="Arial"/>
          <w:sz w:val="22"/>
        </w:rPr>
        <w:t xml:space="preserve">    </w:t>
      </w:r>
      <w:r w:rsidR="00B30A28" w:rsidRPr="00B30A28">
        <w:rPr>
          <w:rFonts w:ascii="Arial" w:hAnsi="Arial" w:cs="Arial"/>
          <w:sz w:val="22"/>
        </w:rPr>
        <w:t xml:space="preserve">  </w:t>
      </w:r>
      <w:r w:rsidR="009709DF" w:rsidRPr="00B30A28">
        <w:rPr>
          <w:rFonts w:ascii="Arial" w:hAnsi="Arial" w:cs="Arial"/>
          <w:sz w:val="22"/>
        </w:rPr>
        <w:t xml:space="preserve"> </w:t>
      </w:r>
      <w:hyperlink r:id="rId13" w:history="1">
        <w:r w:rsidR="009709DF" w:rsidRPr="00B30A28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B30A28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B30A28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B30A28">
        <w:rPr>
          <w:rFonts w:ascii="Arial" w:hAnsi="Arial" w:cs="Arial"/>
          <w:sz w:val="22"/>
        </w:rPr>
        <w:t xml:space="preserve">      </w:t>
      </w:r>
      <w:r w:rsidR="00B30A28" w:rsidRPr="00B30A28">
        <w:rPr>
          <w:rFonts w:ascii="Arial" w:hAnsi="Arial" w:cs="Arial"/>
          <w:sz w:val="22"/>
        </w:rPr>
        <w:t xml:space="preserve">  </w:t>
      </w:r>
      <w:r w:rsidR="009709DF" w:rsidRPr="00B30A28">
        <w:rPr>
          <w:rFonts w:ascii="Arial" w:hAnsi="Arial" w:cs="Arial"/>
          <w:sz w:val="22"/>
        </w:rPr>
        <w:t xml:space="preserve">  </w:t>
      </w:r>
      <w:hyperlink r:id="rId14" w:history="1">
        <w:r w:rsidR="009709DF" w:rsidRPr="00B30A28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:rsidR="00B44539" w:rsidRDefault="00B44539" w:rsidP="008D3DB6">
      <w:pPr>
        <w:jc w:val="right"/>
        <w:rPr>
          <w:rStyle w:val="a4"/>
          <w:rFonts w:ascii="Arial" w:hAnsi="Arial" w:cs="Arial"/>
          <w:b/>
          <w:sz w:val="22"/>
        </w:rPr>
      </w:pPr>
      <w:bookmarkStart w:id="0" w:name="_GoBack"/>
      <w:bookmarkEnd w:id="0"/>
    </w:p>
    <w:p w:rsidR="00B44539" w:rsidRDefault="00B44539" w:rsidP="00143BA2">
      <w:pPr>
        <w:jc w:val="center"/>
        <w:rPr>
          <w:rStyle w:val="a4"/>
          <w:rFonts w:ascii="Arial" w:hAnsi="Arial" w:cs="Arial"/>
          <w:b/>
          <w:sz w:val="22"/>
        </w:rPr>
      </w:pPr>
      <w:r>
        <w:rPr>
          <w:noProof/>
        </w:rPr>
        <w:lastRenderedPageBreak/>
        <w:drawing>
          <wp:inline distT="0" distB="0" distL="0" distR="0" wp14:anchorId="3FD3A5EB" wp14:editId="28050941">
            <wp:extent cx="6217920" cy="4473624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28829" cy="4481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5E9" w:rsidRPr="00B30A28" w:rsidRDefault="00143BA2" w:rsidP="00963DD3">
      <w:pPr>
        <w:jc w:val="center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4EDEDA50" wp14:editId="2BE05258">
            <wp:extent cx="6204857" cy="5229012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36408" cy="5255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65E9" w:rsidRPr="00B30A28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5F2" w:rsidRDefault="002E75F2" w:rsidP="00DA1226">
      <w:r>
        <w:separator/>
      </w:r>
    </w:p>
  </w:endnote>
  <w:endnote w:type="continuationSeparator" w:id="0">
    <w:p w:rsidR="002E75F2" w:rsidRDefault="002E75F2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5F2" w:rsidRDefault="002E75F2" w:rsidP="00DA1226">
      <w:r>
        <w:separator/>
      </w:r>
    </w:p>
  </w:footnote>
  <w:footnote w:type="continuationSeparator" w:id="0">
    <w:p w:rsidR="002E75F2" w:rsidRDefault="002E75F2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9E862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B0543C"/>
    <w:multiLevelType w:val="hybridMultilevel"/>
    <w:tmpl w:val="A7807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5698E"/>
    <w:multiLevelType w:val="hybridMultilevel"/>
    <w:tmpl w:val="763AF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765508"/>
    <w:multiLevelType w:val="hybridMultilevel"/>
    <w:tmpl w:val="04904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3"/>
  </w:num>
  <w:num w:numId="7">
    <w:abstractNumId w:val="5"/>
  </w:num>
  <w:num w:numId="8">
    <w:abstractNumId w:val="2"/>
  </w:num>
  <w:num w:numId="9">
    <w:abstractNumId w:val="13"/>
  </w:num>
  <w:num w:numId="10">
    <w:abstractNumId w:val="6"/>
  </w:num>
  <w:num w:numId="11">
    <w:abstractNumId w:val="1"/>
  </w:num>
  <w:num w:numId="12">
    <w:abstractNumId w:val="0"/>
  </w:num>
  <w:num w:numId="13">
    <w:abstractNumId w:val="8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3814"/>
    <w:rsid w:val="000040C4"/>
    <w:rsid w:val="0001467D"/>
    <w:rsid w:val="00016E31"/>
    <w:rsid w:val="000253BD"/>
    <w:rsid w:val="00030EC1"/>
    <w:rsid w:val="000463B1"/>
    <w:rsid w:val="000504C6"/>
    <w:rsid w:val="00064CEF"/>
    <w:rsid w:val="00084C67"/>
    <w:rsid w:val="00090D8A"/>
    <w:rsid w:val="00093CC5"/>
    <w:rsid w:val="0009592C"/>
    <w:rsid w:val="000A4F7D"/>
    <w:rsid w:val="000B14DB"/>
    <w:rsid w:val="000B62C7"/>
    <w:rsid w:val="000C4417"/>
    <w:rsid w:val="000D35A1"/>
    <w:rsid w:val="000E45A5"/>
    <w:rsid w:val="000F3338"/>
    <w:rsid w:val="00100BC4"/>
    <w:rsid w:val="00101135"/>
    <w:rsid w:val="001024DC"/>
    <w:rsid w:val="001051E8"/>
    <w:rsid w:val="00111905"/>
    <w:rsid w:val="001159E1"/>
    <w:rsid w:val="00143BA2"/>
    <w:rsid w:val="0015679D"/>
    <w:rsid w:val="00180D6F"/>
    <w:rsid w:val="00191921"/>
    <w:rsid w:val="001F76A3"/>
    <w:rsid w:val="00201503"/>
    <w:rsid w:val="002015E3"/>
    <w:rsid w:val="0020387E"/>
    <w:rsid w:val="00232DB7"/>
    <w:rsid w:val="00262F3C"/>
    <w:rsid w:val="00264068"/>
    <w:rsid w:val="002B40A6"/>
    <w:rsid w:val="002C5AED"/>
    <w:rsid w:val="002D3F61"/>
    <w:rsid w:val="002D58FF"/>
    <w:rsid w:val="002D5E5C"/>
    <w:rsid w:val="002E2E43"/>
    <w:rsid w:val="002E75F2"/>
    <w:rsid w:val="002F737A"/>
    <w:rsid w:val="003010E3"/>
    <w:rsid w:val="00320480"/>
    <w:rsid w:val="00370F1C"/>
    <w:rsid w:val="00380482"/>
    <w:rsid w:val="00385C15"/>
    <w:rsid w:val="00393FC8"/>
    <w:rsid w:val="0039487D"/>
    <w:rsid w:val="003A4B3B"/>
    <w:rsid w:val="003A55CD"/>
    <w:rsid w:val="003A743C"/>
    <w:rsid w:val="003B02B4"/>
    <w:rsid w:val="003B56C7"/>
    <w:rsid w:val="003B7051"/>
    <w:rsid w:val="003C6C53"/>
    <w:rsid w:val="003E1994"/>
    <w:rsid w:val="003F4191"/>
    <w:rsid w:val="004063D4"/>
    <w:rsid w:val="00415A10"/>
    <w:rsid w:val="00420575"/>
    <w:rsid w:val="004338BF"/>
    <w:rsid w:val="00440B1D"/>
    <w:rsid w:val="004573DD"/>
    <w:rsid w:val="0047620C"/>
    <w:rsid w:val="00486CD1"/>
    <w:rsid w:val="00486F59"/>
    <w:rsid w:val="00486FB1"/>
    <w:rsid w:val="004A617A"/>
    <w:rsid w:val="004B34CF"/>
    <w:rsid w:val="004B6928"/>
    <w:rsid w:val="004B6C03"/>
    <w:rsid w:val="004C410A"/>
    <w:rsid w:val="004C6EED"/>
    <w:rsid w:val="004D4059"/>
    <w:rsid w:val="004E0BF0"/>
    <w:rsid w:val="004F54AE"/>
    <w:rsid w:val="00504461"/>
    <w:rsid w:val="00510DCD"/>
    <w:rsid w:val="005226E6"/>
    <w:rsid w:val="00545479"/>
    <w:rsid w:val="005642B6"/>
    <w:rsid w:val="00583B20"/>
    <w:rsid w:val="005939D4"/>
    <w:rsid w:val="00596E3C"/>
    <w:rsid w:val="005A60B2"/>
    <w:rsid w:val="005B5FB4"/>
    <w:rsid w:val="005B62BD"/>
    <w:rsid w:val="005C7B0B"/>
    <w:rsid w:val="005D2ED0"/>
    <w:rsid w:val="005F765E"/>
    <w:rsid w:val="0060391E"/>
    <w:rsid w:val="00607CED"/>
    <w:rsid w:val="00623AE6"/>
    <w:rsid w:val="0063191A"/>
    <w:rsid w:val="0063642B"/>
    <w:rsid w:val="006444A2"/>
    <w:rsid w:val="006479C2"/>
    <w:rsid w:val="00673EB1"/>
    <w:rsid w:val="00685CE2"/>
    <w:rsid w:val="006C678D"/>
    <w:rsid w:val="006C734B"/>
    <w:rsid w:val="006D67E1"/>
    <w:rsid w:val="006D6CD9"/>
    <w:rsid w:val="006E0E0D"/>
    <w:rsid w:val="006E11FC"/>
    <w:rsid w:val="006E4476"/>
    <w:rsid w:val="006F0FD1"/>
    <w:rsid w:val="00702CA9"/>
    <w:rsid w:val="00705692"/>
    <w:rsid w:val="00714BA6"/>
    <w:rsid w:val="0072324B"/>
    <w:rsid w:val="00731914"/>
    <w:rsid w:val="00740F15"/>
    <w:rsid w:val="00754062"/>
    <w:rsid w:val="007724A0"/>
    <w:rsid w:val="007857CF"/>
    <w:rsid w:val="007A78B9"/>
    <w:rsid w:val="007B17A0"/>
    <w:rsid w:val="007B3BDC"/>
    <w:rsid w:val="007C6A18"/>
    <w:rsid w:val="007C74C6"/>
    <w:rsid w:val="007D6D9E"/>
    <w:rsid w:val="007E4F26"/>
    <w:rsid w:val="007F5BB3"/>
    <w:rsid w:val="008176CD"/>
    <w:rsid w:val="00820262"/>
    <w:rsid w:val="00827272"/>
    <w:rsid w:val="00827D10"/>
    <w:rsid w:val="008341C5"/>
    <w:rsid w:val="008563B7"/>
    <w:rsid w:val="0085754E"/>
    <w:rsid w:val="008A2E2A"/>
    <w:rsid w:val="008A3DE4"/>
    <w:rsid w:val="008C6CC8"/>
    <w:rsid w:val="008D3DB6"/>
    <w:rsid w:val="008D3F33"/>
    <w:rsid w:val="008F1DCD"/>
    <w:rsid w:val="00911054"/>
    <w:rsid w:val="00917F8A"/>
    <w:rsid w:val="00932DAD"/>
    <w:rsid w:val="00940B76"/>
    <w:rsid w:val="00946B33"/>
    <w:rsid w:val="00963DD3"/>
    <w:rsid w:val="0096708B"/>
    <w:rsid w:val="009709DF"/>
    <w:rsid w:val="009733B3"/>
    <w:rsid w:val="009A507A"/>
    <w:rsid w:val="009B191D"/>
    <w:rsid w:val="009B5AD7"/>
    <w:rsid w:val="009C1727"/>
    <w:rsid w:val="009C3991"/>
    <w:rsid w:val="009C3E26"/>
    <w:rsid w:val="009C75C0"/>
    <w:rsid w:val="009E6695"/>
    <w:rsid w:val="00A1352C"/>
    <w:rsid w:val="00A27AF0"/>
    <w:rsid w:val="00A3107B"/>
    <w:rsid w:val="00A41294"/>
    <w:rsid w:val="00A4447B"/>
    <w:rsid w:val="00A5457F"/>
    <w:rsid w:val="00A60D8E"/>
    <w:rsid w:val="00AA4075"/>
    <w:rsid w:val="00AF01E3"/>
    <w:rsid w:val="00AF5C48"/>
    <w:rsid w:val="00B019F3"/>
    <w:rsid w:val="00B043A5"/>
    <w:rsid w:val="00B20961"/>
    <w:rsid w:val="00B309F6"/>
    <w:rsid w:val="00B30A28"/>
    <w:rsid w:val="00B322D8"/>
    <w:rsid w:val="00B35570"/>
    <w:rsid w:val="00B35A43"/>
    <w:rsid w:val="00B41FE4"/>
    <w:rsid w:val="00B44539"/>
    <w:rsid w:val="00B45F4D"/>
    <w:rsid w:val="00B51BBD"/>
    <w:rsid w:val="00B60435"/>
    <w:rsid w:val="00B67DB7"/>
    <w:rsid w:val="00B92D98"/>
    <w:rsid w:val="00B94C9F"/>
    <w:rsid w:val="00BA14DB"/>
    <w:rsid w:val="00BB5367"/>
    <w:rsid w:val="00BD756E"/>
    <w:rsid w:val="00BF74A0"/>
    <w:rsid w:val="00C21D59"/>
    <w:rsid w:val="00C251CC"/>
    <w:rsid w:val="00C341A7"/>
    <w:rsid w:val="00C80DE7"/>
    <w:rsid w:val="00CA4AC2"/>
    <w:rsid w:val="00CA65C1"/>
    <w:rsid w:val="00CC2001"/>
    <w:rsid w:val="00CC5777"/>
    <w:rsid w:val="00CF4950"/>
    <w:rsid w:val="00D04604"/>
    <w:rsid w:val="00D070AC"/>
    <w:rsid w:val="00D1500C"/>
    <w:rsid w:val="00D25B47"/>
    <w:rsid w:val="00D464D5"/>
    <w:rsid w:val="00D60AAC"/>
    <w:rsid w:val="00D62C84"/>
    <w:rsid w:val="00D67D74"/>
    <w:rsid w:val="00D87EAA"/>
    <w:rsid w:val="00D9418D"/>
    <w:rsid w:val="00D95338"/>
    <w:rsid w:val="00DA1226"/>
    <w:rsid w:val="00DA6BBD"/>
    <w:rsid w:val="00DA7636"/>
    <w:rsid w:val="00E204A3"/>
    <w:rsid w:val="00E22DB4"/>
    <w:rsid w:val="00E24260"/>
    <w:rsid w:val="00E34F2D"/>
    <w:rsid w:val="00E51EFC"/>
    <w:rsid w:val="00E53D3E"/>
    <w:rsid w:val="00E73CA3"/>
    <w:rsid w:val="00EB4355"/>
    <w:rsid w:val="00EB774E"/>
    <w:rsid w:val="00ED26A6"/>
    <w:rsid w:val="00EE276D"/>
    <w:rsid w:val="00EF47D2"/>
    <w:rsid w:val="00F1011F"/>
    <w:rsid w:val="00F22FB1"/>
    <w:rsid w:val="00F24E4E"/>
    <w:rsid w:val="00F44F87"/>
    <w:rsid w:val="00F473E9"/>
    <w:rsid w:val="00F715E6"/>
    <w:rsid w:val="00F808A4"/>
    <w:rsid w:val="00FA054A"/>
    <w:rsid w:val="00FB4AF3"/>
    <w:rsid w:val="00FB57F3"/>
    <w:rsid w:val="00FE2D91"/>
    <w:rsid w:val="00FE65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10556F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vetct.tb.ru/vlad2/norm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etct.tb.ru/vlad2/zalkycheni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Kemelman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s://vetct.tb.ru/kemelm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etct.tb.ru/sor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ct-mr</cp:lastModifiedBy>
  <cp:revision>4</cp:revision>
  <dcterms:created xsi:type="dcterms:W3CDTF">2023-05-20T10:04:00Z</dcterms:created>
  <dcterms:modified xsi:type="dcterms:W3CDTF">2023-05-20T10:17:00Z</dcterms:modified>
</cp:coreProperties>
</file>