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1520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1520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97D2A">
                          <w:t>13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97D2A">
                          <w:t>13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97D2A">
                          <w:t>Алехина М.А,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D38CC">
                          <w:t xml:space="preserve">8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D38CC">
                          <w:t>Капочка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97D2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032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97D2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597D2A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032F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97D2A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7D2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97D2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D2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597D2A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597D2A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7D2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97D2A">
              <w:rPr>
                <w:sz w:val="20"/>
                <w:szCs w:val="20"/>
              </w:rPr>
              <w:t>185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597D2A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2023-05-13T09:37:00Z</dcterms:created>
  <dcterms:modified xsi:type="dcterms:W3CDTF">2023-05-13T09:42:00Z</dcterms:modified>
</cp:coreProperties>
</file>