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6669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6669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2147">
                          <w:t>2</w:t>
                        </w:r>
                        <w:r w:rsidR="00803138">
                          <w:t>5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147">
                          <w:t>2</w:t>
                        </w:r>
                        <w:r w:rsidR="00803138">
                          <w:t>5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32147">
                          <w:t>Касумова</w:t>
                        </w:r>
                        <w:proofErr w:type="spellEnd"/>
                        <w:r w:rsidR="00F3214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32147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32147">
                          <w:t>Файфи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3214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32147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214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214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214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14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214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32147">
        <w:t>Касумова</w:t>
      </w:r>
      <w:proofErr w:type="spellEnd"/>
      <w:r w:rsidR="00F32147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3ED7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918F5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2023-04-25T12:39:00Z</dcterms:created>
  <dcterms:modified xsi:type="dcterms:W3CDTF">2023-04-25T12:39:00Z</dcterms:modified>
</cp:coreProperties>
</file>