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D21F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D21F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B2804" w:rsidP="00EC6F35">
                        <w:pPr>
                          <w:pStyle w:val="a6"/>
                        </w:pPr>
                        <w:r>
                          <w:t xml:space="preserve">     01.02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B2804">
                          <w:t xml:space="preserve"> 01.02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proofErr w:type="spellStart"/>
                        <w:r w:rsidR="00EB2804">
                          <w:t>Смольянинова</w:t>
                        </w:r>
                        <w:proofErr w:type="spellEnd"/>
                        <w:r w:rsidR="00EB280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B3383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280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2804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8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2804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28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8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804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B2804">
        <w:t>Смольянинова</w:t>
      </w:r>
      <w:proofErr w:type="spellEnd"/>
      <w:r w:rsidR="00EB280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2A9D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56571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2023-02-01T18:57:00Z</dcterms:created>
  <dcterms:modified xsi:type="dcterms:W3CDTF">2023-02-01T18:57:00Z</dcterms:modified>
</cp:coreProperties>
</file>