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br/>
        <w:t xml:space="preserve">---------- </w:t>
      </w:r>
      <w:proofErr w:type="spellStart"/>
      <w:r w:rsidRPr="00DB7363">
        <w:rPr>
          <w:rFonts w:ascii="Arial" w:eastAsia="Times New Roman" w:hAnsi="Arial" w:cs="Arial"/>
          <w:color w:val="000000"/>
          <w:sz w:val="24"/>
          <w:szCs w:val="24"/>
        </w:rPr>
        <w:t>Forwarded</w:t>
      </w:r>
      <w:proofErr w:type="spellEnd"/>
      <w:r w:rsidRPr="00DB736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DB7363">
        <w:rPr>
          <w:rFonts w:ascii="Arial" w:eastAsia="Times New Roman" w:hAnsi="Arial" w:cs="Arial"/>
          <w:color w:val="000000"/>
          <w:sz w:val="24"/>
          <w:szCs w:val="24"/>
        </w:rPr>
        <w:t>message</w:t>
      </w:r>
      <w:proofErr w:type="spellEnd"/>
      <w:r w:rsidRPr="00DB7363">
        <w:rPr>
          <w:rFonts w:ascii="Arial" w:eastAsia="Times New Roman" w:hAnsi="Arial" w:cs="Arial"/>
          <w:color w:val="000000"/>
          <w:sz w:val="24"/>
          <w:szCs w:val="24"/>
        </w:rPr>
        <w:t xml:space="preserve"> ---------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br/>
        <w:t>От: </w:t>
      </w:r>
      <w:proofErr w:type="spellStart"/>
      <w:r w:rsidRPr="00DB7363">
        <w:rPr>
          <w:rFonts w:ascii="Arial" w:eastAsia="Times New Roman" w:hAnsi="Arial" w:cs="Arial"/>
          <w:b/>
          <w:bCs/>
          <w:color w:val="000000"/>
          <w:sz w:val="24"/>
          <w:szCs w:val="24"/>
        </w:rPr>
        <w:t>ЭверВЕТ</w:t>
      </w:r>
      <w:proofErr w:type="spellEnd"/>
      <w:r w:rsidRPr="00DB736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Ветеринарный центр Люберцы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t> &lt;</w:t>
      </w:r>
      <w:hyperlink r:id="rId4" w:tgtFrame="_blank" w:history="1">
        <w:r w:rsidRPr="00DB736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evervet2@yandex.ru</w:t>
        </w:r>
      </w:hyperlink>
      <w:r w:rsidRPr="00DB7363">
        <w:rPr>
          <w:rFonts w:ascii="Arial" w:eastAsia="Times New Roman" w:hAnsi="Arial" w:cs="Arial"/>
          <w:color w:val="000000"/>
          <w:sz w:val="24"/>
          <w:szCs w:val="24"/>
        </w:rPr>
        <w:t>&gt;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br/>
      </w:r>
      <w:proofErr w:type="spellStart"/>
      <w:r w:rsidRPr="00DB7363">
        <w:rPr>
          <w:rFonts w:ascii="Arial" w:eastAsia="Times New Roman" w:hAnsi="Arial" w:cs="Arial"/>
          <w:color w:val="000000"/>
          <w:sz w:val="24"/>
          <w:szCs w:val="24"/>
        </w:rPr>
        <w:t>Date</w:t>
      </w:r>
      <w:proofErr w:type="spellEnd"/>
      <w:r w:rsidRPr="00DB7363">
        <w:rPr>
          <w:rFonts w:ascii="Arial" w:eastAsia="Times New Roman" w:hAnsi="Arial" w:cs="Arial"/>
          <w:color w:val="000000"/>
          <w:sz w:val="24"/>
          <w:szCs w:val="24"/>
        </w:rPr>
        <w:t xml:space="preserve">: ср, 2 </w:t>
      </w:r>
      <w:proofErr w:type="spellStart"/>
      <w:r w:rsidRPr="00DB7363">
        <w:rPr>
          <w:rFonts w:ascii="Arial" w:eastAsia="Times New Roman" w:hAnsi="Arial" w:cs="Arial"/>
          <w:color w:val="000000"/>
          <w:sz w:val="24"/>
          <w:szCs w:val="24"/>
        </w:rPr>
        <w:t>нояб</w:t>
      </w:r>
      <w:proofErr w:type="spellEnd"/>
      <w:r w:rsidRPr="00DB7363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2022 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t>г</w:t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>., 14:52</w:t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br/>
        <w:t xml:space="preserve">Subject: 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t>УЗИ</w:t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t>Мартин</w:t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br/>
        <w:t>To: 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instrText xml:space="preserve"> HYPERLINK "mailto:uliapodolskaa048@gmail.com" \t "_blank" </w:instrTex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DB7363">
        <w:rPr>
          <w:rFonts w:ascii="Arial" w:eastAsia="Times New Roman" w:hAnsi="Arial" w:cs="Arial"/>
          <w:color w:val="0000FF"/>
          <w:sz w:val="24"/>
          <w:szCs w:val="24"/>
          <w:u w:val="single"/>
          <w:lang w:val="en-US"/>
        </w:rPr>
        <w:t>uliapodolskaa048@gmail.com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> &lt;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begin"/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instrText xml:space="preserve"> HYPERLINK "mailto:uliapodolskaa048@gmail.com" \t "_blank" </w:instrTex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separate"/>
      </w:r>
      <w:r w:rsidRPr="00DB7363">
        <w:rPr>
          <w:rFonts w:ascii="Arial" w:eastAsia="Times New Roman" w:hAnsi="Arial" w:cs="Arial"/>
          <w:color w:val="0000FF"/>
          <w:sz w:val="24"/>
          <w:szCs w:val="24"/>
          <w:u w:val="single"/>
          <w:lang w:val="en-US"/>
        </w:rPr>
        <w:t>uliapodolskaa048@gmail.com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fldChar w:fldCharType="end"/>
      </w: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>&gt;</w:t>
      </w:r>
    </w:p>
    <w:p w:rsidR="00DB7363" w:rsidRPr="00DB7363" w:rsidRDefault="00DB7363" w:rsidP="00DB7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br/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>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  <w:lang w:val="en-US"/>
        </w:rPr>
        <w:t>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Вялость, отказ от еды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положительная динамика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отсутсвует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рвота - сохранена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дефекация - нет,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пследняя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дефекация 2 дня назад 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плотный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, оформленный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одышка - нет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Сдано: ОАК,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бХ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крови, ПЦР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парвовирусный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гастроэнтерит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Сделано: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Постановка ВВК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Цефтриаксон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125 мг   7-10 дней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Метронидазол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4,0 мл  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/в - 7-10 дней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Омез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3 мг - 10 дней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Серения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0,3 мл - 2 дня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Но-шпа 0,3 мл + анальгин 0,2 мл </w:t>
      </w:r>
      <w:proofErr w:type="spellStart"/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proofErr w:type="spellEnd"/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/к - по состоянию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р-р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Стерофундин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20,0 мл + в12 250 мкг 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 </w:t>
      </w:r>
      <w:proofErr w:type="spellStart"/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ипс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 мл/ч)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B7363" w:rsidRPr="00DB7363" w:rsidRDefault="00DB7363" w:rsidP="00DB73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УЛЬТРАЗВУКОВОЕ ИССЛЕДОВАНИЕ ЖЕЛУДОЧНО-КИШЕЧНОГО ТРАКТА</w:t>
      </w:r>
    </w:p>
    <w:p w:rsidR="00DB7363" w:rsidRPr="00DB7363" w:rsidRDefault="00DB7363" w:rsidP="00DB73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i/>
          <w:iCs/>
          <w:color w:val="000000"/>
          <w:sz w:val="27"/>
        </w:rPr>
        <w:t xml:space="preserve">Аппарат </w:t>
      </w:r>
      <w:proofErr w:type="spellStart"/>
      <w:r w:rsidRPr="00DB7363">
        <w:rPr>
          <w:rFonts w:ascii="Times New Roman" w:eastAsia="Times New Roman" w:hAnsi="Times New Roman" w:cs="Times New Roman"/>
          <w:i/>
          <w:iCs/>
          <w:color w:val="000000"/>
          <w:sz w:val="27"/>
        </w:rPr>
        <w:t>Mindray</w:t>
      </w:r>
      <w:proofErr w:type="spellEnd"/>
      <w:r w:rsidRPr="00DB7363">
        <w:rPr>
          <w:rFonts w:ascii="Times New Roman" w:eastAsia="Times New Roman" w:hAnsi="Times New Roman" w:cs="Times New Roman"/>
          <w:i/>
          <w:iCs/>
          <w:color w:val="000000"/>
          <w:sz w:val="27"/>
        </w:rPr>
        <w:t xml:space="preserve"> DC 40</w:t>
      </w:r>
    </w:p>
    <w:p w:rsidR="00DB7363" w:rsidRPr="00DB7363" w:rsidRDefault="00DB7363" w:rsidP="00DB73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Наличие жидкости в брюшной полости: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не визуализируется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Лимфатические узлы брюшной полости: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б/особенностей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Печень</w:t>
      </w:r>
      <w:proofErr w:type="gramStart"/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визуализируется, расположена типично, не увеличена. Контуры ровные. Границы четкие. Свободный край острый. Структура паренхимы: однородная. Зернистость: средняя.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Эхогенность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: нормальная. Капсула: не изменена. Подвижность при дыхательной экскурсии есть. Сосудистый рисунок выражен умеренно. Объемные новообразования не выявлены.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Желчный пузырь: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умеренно наполнен. Контуры ровные. Форма пузыря типичная. Содержимое однородное,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анэхогенное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. Стенка не утолщена 0,1 см. Не уплотнена. Общий желчный проток не расширен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Желудочно-кишечный тракт: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Желудок.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Перистальтика снижена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.Т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олщина стенки 0,23 см. Дифференциация слоев стенки сохранена. Просвет расширен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анэхогенным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содержимым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12-перстная кишка.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 Перистальтика сохранена.   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Дифференциация слоев стенки 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сохранена, слизистый слой повышенной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эхогенности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Толщина стенки  0,3 см. Просвет не расширен. 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Тощая кишка.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Перистальтика снижена. Дифференциация слоев стенки сохранена. Толщина стенки   0,17- 0,26см. Просвет не расширен.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Ободочная кишка.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Перистальтика  визуализируется, маятниковая.   Дифференциация слоев стенки сохранена. Толщина стенки 0,15 см. Просвет расширен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анэхогенным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содержимым.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Инородных тел и объемных образований не визуализируется.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Поджелудочная железа: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однородной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,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гипоэхогенной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структуры..  Объемные  новообразования не визуализируются.  Жировая ткань в области поджелудочной железы не изменена.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Ультразвуковые особенности других органов: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DB7363">
        <w:rPr>
          <w:rFonts w:ascii="Times New Roman" w:eastAsia="Times New Roman" w:hAnsi="Times New Roman" w:cs="Times New Roman"/>
          <w:b/>
          <w:bCs/>
          <w:color w:val="000000"/>
          <w:sz w:val="27"/>
        </w:rPr>
        <w:t>ЗАКЛЮЧЕНИЕ: </w:t>
      </w: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момент исследования </w:t>
      </w:r>
      <w:proofErr w:type="spellStart"/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УЗ-признаки</w:t>
      </w:r>
      <w:proofErr w:type="spellEnd"/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B7363" w:rsidRPr="00DB7363" w:rsidRDefault="00DB7363" w:rsidP="00DB73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энтеропатии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 </w:t>
      </w:r>
      <w:proofErr w:type="gram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изменения характерные для острого </w:t>
      </w:r>
      <w:proofErr w:type="spellStart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гастроэнтероколита</w:t>
      </w:r>
      <w:proofErr w:type="spellEnd"/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) </w:t>
      </w:r>
    </w:p>
    <w:p w:rsidR="00DB7363" w:rsidRPr="00DB7363" w:rsidRDefault="00DB7363" w:rsidP="00DB73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7363">
        <w:rPr>
          <w:rFonts w:ascii="Times New Roman" w:eastAsia="Times New Roman" w:hAnsi="Times New Roman" w:cs="Times New Roman"/>
          <w:color w:val="000000"/>
          <w:sz w:val="27"/>
          <w:szCs w:val="27"/>
        </w:rPr>
        <w:t>гипотония кишечника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t>-- 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t>С Уважением,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t>Ветеринарный центр </w:t>
      </w:r>
      <w:proofErr w:type="spellStart"/>
      <w:r w:rsidRPr="00DB7363">
        <w:rPr>
          <w:rFonts w:ascii="Arial" w:eastAsia="Times New Roman" w:hAnsi="Arial" w:cs="Arial"/>
          <w:b/>
          <w:bCs/>
          <w:color w:val="000000"/>
          <w:sz w:val="24"/>
          <w:szCs w:val="24"/>
        </w:rPr>
        <w:t>ЭверВЕТ</w:t>
      </w:r>
      <w:proofErr w:type="spellEnd"/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t>г. </w:t>
      </w:r>
      <w:r w:rsidRPr="00DB7363">
        <w:rPr>
          <w:rFonts w:ascii="Arial" w:eastAsia="Times New Roman" w:hAnsi="Arial" w:cs="Arial"/>
          <w:b/>
          <w:bCs/>
          <w:color w:val="000000"/>
          <w:sz w:val="24"/>
          <w:szCs w:val="24"/>
        </w:rPr>
        <w:t>Люберцы</w:t>
      </w:r>
      <w:r w:rsidRPr="00DB7363">
        <w:rPr>
          <w:rFonts w:ascii="Arial" w:eastAsia="Times New Roman" w:hAnsi="Arial" w:cs="Arial"/>
          <w:color w:val="000000"/>
          <w:sz w:val="24"/>
          <w:szCs w:val="24"/>
        </w:rPr>
        <w:t>, ул. Барыкина, д. 5, корп. 1.</w:t>
      </w:r>
    </w:p>
    <w:p w:rsidR="00DB7363" w:rsidRPr="00DB7363" w:rsidRDefault="00DB7363" w:rsidP="00DB7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B7363">
        <w:rPr>
          <w:rFonts w:ascii="Arial" w:eastAsia="Times New Roman" w:hAnsi="Arial" w:cs="Arial"/>
          <w:color w:val="000000"/>
          <w:sz w:val="24"/>
          <w:szCs w:val="24"/>
        </w:rPr>
        <w:t>+7(901)500-36-01</w:t>
      </w:r>
    </w:p>
    <w:p w:rsidR="006B037E" w:rsidRDefault="006B037E"/>
    <w:sectPr w:rsidR="006B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7363"/>
    <w:rsid w:val="006B037E"/>
    <w:rsid w:val="00DB7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7363"/>
    <w:rPr>
      <w:b/>
      <w:bCs/>
    </w:rPr>
  </w:style>
  <w:style w:type="character" w:styleId="a4">
    <w:name w:val="Hyperlink"/>
    <w:basedOn w:val="a0"/>
    <w:uiPriority w:val="99"/>
    <w:semiHidden/>
    <w:unhideWhenUsed/>
    <w:rsid w:val="00DB736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B7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DB7363"/>
    <w:rPr>
      <w:i/>
      <w:iCs/>
    </w:rPr>
  </w:style>
  <w:style w:type="character" w:customStyle="1" w:styleId="wmi-callto">
    <w:name w:val="wmi-callto"/>
    <w:basedOn w:val="a0"/>
    <w:rsid w:val="00DB73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1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ervet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 Спектр</dc:creator>
  <cp:keywords/>
  <dc:description/>
  <cp:lastModifiedBy>Вет Спектр</cp:lastModifiedBy>
  <cp:revision>2</cp:revision>
  <dcterms:created xsi:type="dcterms:W3CDTF">2022-11-02T15:40:00Z</dcterms:created>
  <dcterms:modified xsi:type="dcterms:W3CDTF">2022-11-02T15:41:00Z</dcterms:modified>
</cp:coreProperties>
</file>