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56CC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56CC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104BBF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104BBF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104BBF">
                          <w:t>Буравлев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4BBF">
                        <w:pPr>
                          <w:pStyle w:val="a6"/>
                          <w:snapToGrid w:val="0"/>
                        </w:pPr>
                        <w:r>
                          <w:t>Ершова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4BBF">
                        <w:pPr>
                          <w:pStyle w:val="a6"/>
                          <w:snapToGrid w:val="0"/>
                        </w:pPr>
                        <w:r>
                          <w:t xml:space="preserve">Британская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4BBF">
                        <w:pPr>
                          <w:pStyle w:val="a6"/>
                        </w:pPr>
                        <w:r>
                          <w:t>11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4BBF">
                        <w:pPr>
                          <w:pStyle w:val="a6"/>
                          <w:snapToGrid w:val="0"/>
                        </w:pPr>
                        <w:r>
                          <w:t>Лиза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04BBF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04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04BB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04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4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4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4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4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7D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547DFA">
        <w:t xml:space="preserve"> Ершова Н.В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4BBF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7DFA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56CC4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94CF5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2022-01-13T12:29:00Z</dcterms:created>
  <dcterms:modified xsi:type="dcterms:W3CDTF">2022-01-13T12:29:00Z</dcterms:modified>
</cp:coreProperties>
</file>