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1017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017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5676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5676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035676">
                          <w:t>Лут</w:t>
                        </w:r>
                        <w:proofErr w:type="spellEnd"/>
                        <w:r w:rsidR="00035676">
                          <w:t xml:space="preserve"> Н.Н.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567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567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567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567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567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Филимон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35676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3567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567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5676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10172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B2C5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2021-12-05T18:13:00Z</dcterms:modified>
</cp:coreProperties>
</file>