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34F" w:rsidRDefault="00BC3103" w:rsidP="00AB6716">
      <w:pPr>
        <w:jc w:val="center"/>
      </w:pPr>
      <w:r>
        <w:t>Ветеринарная клиника «</w:t>
      </w:r>
      <w:r w:rsidR="002C5029">
        <w:t>СПЕКТР -ВЕТ</w:t>
      </w:r>
      <w:r>
        <w:t>»</w:t>
      </w:r>
    </w:p>
    <w:p w:rsidR="00BC3103" w:rsidRPr="0070222F" w:rsidRDefault="00BC3103" w:rsidP="00AB6716">
      <w:pPr>
        <w:jc w:val="center"/>
      </w:pPr>
      <w:r>
        <w:t>Протокол ЭХОКГ обследования</w:t>
      </w:r>
    </w:p>
    <w:p w:rsidR="00BC3103" w:rsidRPr="00AB6716" w:rsidRDefault="00BC3103">
      <w:r>
        <w:t>Дата</w:t>
      </w:r>
      <w:r w:rsidR="00AB6716" w:rsidRPr="00AB6716">
        <w:tab/>
      </w:r>
      <w:r w:rsidR="00AB6716" w:rsidRPr="00AB6716">
        <w:tab/>
      </w:r>
      <w:r w:rsidR="00AB6716" w:rsidRPr="00AB6716">
        <w:tab/>
        <w:t>-</w:t>
      </w:r>
      <w:r w:rsidR="00B45F65">
        <w:t>02.12.2021</w:t>
      </w:r>
    </w:p>
    <w:p w:rsidR="00BC3103" w:rsidRDefault="00A14432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7.8pt;margin-top:46.4pt;width:534.5pt;height:116.6pt;z-index:251659264">
            <v:imagedata r:id="rId5" o:title=""/>
            <w10:wrap type="square"/>
          </v:shape>
          <o:OLEObject Type="Embed" ProgID="Excel.Sheet.12" ShapeID="_x0000_s1026" DrawAspect="Content" ObjectID="_1699972107" r:id="rId6"/>
        </w:pict>
      </w:r>
      <w:r w:rsidR="00BC3103">
        <w:t>ФИО владельца</w:t>
      </w:r>
      <w:proofErr w:type="gramStart"/>
      <w:r w:rsidR="00AB6716" w:rsidRPr="00AB6716">
        <w:tab/>
        <w:t>-</w:t>
      </w:r>
      <w:proofErr w:type="gramEnd"/>
      <w:r w:rsidR="00B45F65">
        <w:t>Зайцева</w:t>
      </w:r>
      <w:r w:rsidR="0070222F">
        <w:t xml:space="preserve">            Живо</w:t>
      </w:r>
      <w:r w:rsidR="00BC3103">
        <w:t>тное</w:t>
      </w:r>
      <w:r w:rsidR="00B45F65">
        <w:t xml:space="preserve">  кошка Рыжик</w:t>
      </w:r>
    </w:p>
    <w:p w:rsidR="00BC3103" w:rsidRDefault="00BC3103"/>
    <w:p w:rsidR="00BB6185" w:rsidRDefault="00BB6185">
      <w:r>
        <w:t xml:space="preserve"> КДРЛЖ   =</w:t>
      </w:r>
      <w:r w:rsidR="00B45F65">
        <w:t>1,3</w:t>
      </w:r>
      <w:r w:rsidR="00A45F9A">
        <w:t xml:space="preserve"> см</w:t>
      </w:r>
      <w:proofErr w:type="gramStart"/>
      <w:r>
        <w:t xml:space="preserve"> ,</w:t>
      </w:r>
      <w:proofErr w:type="gramEnd"/>
      <w:r>
        <w:t xml:space="preserve"> КДР ( Норм) =</w:t>
      </w:r>
      <w:r w:rsidR="00B45F65">
        <w:t>0,8</w:t>
      </w:r>
      <w:r>
        <w:t xml:space="preserve"> , КСРЛЖ =</w:t>
      </w:r>
      <w:r w:rsidR="00B45F65">
        <w:t>0,7см</w:t>
      </w:r>
      <w:r>
        <w:t xml:space="preserve"> , КСРЛЖ ( норм) = </w:t>
      </w:r>
      <w:r w:rsidR="00B45F65">
        <w:t>0,4</w:t>
      </w:r>
      <w:r>
        <w:t xml:space="preserve"> ,  </w:t>
      </w:r>
      <w:proofErr w:type="spellStart"/>
      <w:r>
        <w:t>Ао</w:t>
      </w:r>
      <w:proofErr w:type="spellEnd"/>
      <w:r>
        <w:t xml:space="preserve">  ( длинная ось) =</w:t>
      </w:r>
      <w:r w:rsidR="00B45F65">
        <w:t>0,9</w:t>
      </w:r>
      <w:r w:rsidR="00A45F9A">
        <w:t>см</w:t>
      </w:r>
      <w:r>
        <w:t xml:space="preserve"> , ЛП ( длинная ось) =</w:t>
      </w:r>
      <w:r w:rsidR="00B45F65">
        <w:t>1,4</w:t>
      </w:r>
      <w:r w:rsidR="00A45F9A">
        <w:t>см</w:t>
      </w:r>
      <w:r>
        <w:t xml:space="preserve">  ,</w:t>
      </w:r>
      <w:proofErr w:type="spellStart"/>
      <w:r w:rsidR="004F567A">
        <w:t>МЖПд</w:t>
      </w:r>
      <w:proofErr w:type="spellEnd"/>
      <w:r w:rsidR="004F567A">
        <w:t xml:space="preserve"> = </w:t>
      </w:r>
      <w:r w:rsidR="00B45F65">
        <w:t>0,4</w:t>
      </w:r>
      <w:r w:rsidR="00A45F9A">
        <w:t>см</w:t>
      </w:r>
      <w:r w:rsidR="004F567A">
        <w:t xml:space="preserve">, </w:t>
      </w:r>
      <w:proofErr w:type="spellStart"/>
      <w:r w:rsidR="004F567A">
        <w:t>ЗСЛЖд</w:t>
      </w:r>
      <w:proofErr w:type="spellEnd"/>
      <w:r w:rsidR="004F567A">
        <w:t xml:space="preserve"> = </w:t>
      </w:r>
      <w:r w:rsidR="00B45F65">
        <w:t>0,4</w:t>
      </w:r>
      <w:r w:rsidR="00A45F9A">
        <w:t>см</w:t>
      </w:r>
    </w:p>
    <w:p w:rsidR="00BB6185" w:rsidRDefault="00BB6185">
      <w:r>
        <w:t xml:space="preserve">ЛП \ </w:t>
      </w:r>
      <w:proofErr w:type="spellStart"/>
      <w:r>
        <w:t>Ао=</w:t>
      </w:r>
      <w:proofErr w:type="spellEnd"/>
      <w:r>
        <w:t xml:space="preserve">  </w:t>
      </w:r>
      <w:r w:rsidR="00B45F65">
        <w:t>1,5</w:t>
      </w:r>
    </w:p>
    <w:p w:rsidR="00BB6185" w:rsidRPr="00BB6185" w:rsidRDefault="00B45F65">
      <w:pPr>
        <w:sectPr w:rsidR="00BB6185" w:rsidRPr="00BB6185" w:rsidSect="00F70270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t xml:space="preserve"> ПЖ   - умеренно  расширен,  ПП – умеренно</w:t>
      </w:r>
      <w:r w:rsidR="00BB6185">
        <w:t xml:space="preserve"> расширено</w:t>
      </w:r>
    </w:p>
    <w:p w:rsidR="004B5CAF" w:rsidRPr="004F567A" w:rsidRDefault="0028134B">
      <w:r>
        <w:rPr>
          <w:lang w:val="en-US"/>
        </w:rPr>
        <w:lastRenderedPageBreak/>
        <w:t>EF</w:t>
      </w:r>
      <w:r>
        <w:t>по</w:t>
      </w:r>
      <w:proofErr w:type="spellStart"/>
      <w:r w:rsidR="002726DB">
        <w:rPr>
          <w:lang w:val="en-US"/>
        </w:rPr>
        <w:t>T</w:t>
      </w:r>
      <w:r w:rsidR="0020681B">
        <w:rPr>
          <w:lang w:val="en-US"/>
        </w:rPr>
        <w:t>eich</w:t>
      </w:r>
      <w:proofErr w:type="spellEnd"/>
      <w:r w:rsidR="0020681B" w:rsidRPr="004F567A">
        <w:t xml:space="preserve"> (%)</w:t>
      </w:r>
      <w:r w:rsidR="0020681B" w:rsidRPr="004F567A">
        <w:tab/>
      </w:r>
      <w:r w:rsidR="0020681B" w:rsidRPr="004F567A">
        <w:tab/>
      </w:r>
      <w:r w:rsidR="007573D9" w:rsidRPr="004F567A">
        <w:t>–</w:t>
      </w:r>
      <w:r w:rsidR="00A45F9A">
        <w:t>64</w:t>
      </w:r>
    </w:p>
    <w:p w:rsidR="00697B36" w:rsidRPr="004F567A" w:rsidRDefault="00697B36" w:rsidP="0028134B">
      <w:r>
        <w:t>ЛВ</w:t>
      </w:r>
      <w:r w:rsidR="007573D9" w:rsidRPr="004F567A">
        <w:tab/>
      </w:r>
      <w:r w:rsidR="007573D9" w:rsidRPr="004F567A">
        <w:tab/>
      </w:r>
      <w:r w:rsidRPr="004F567A">
        <w:t xml:space="preserve">– </w:t>
      </w:r>
      <w:r w:rsidR="00A45F9A">
        <w:t>0,8см</w:t>
      </w:r>
    </w:p>
    <w:p w:rsidR="00697B36" w:rsidRPr="004F567A" w:rsidRDefault="00697B36" w:rsidP="0028134B">
      <w:r>
        <w:lastRenderedPageBreak/>
        <w:t>ПВЛА</w:t>
      </w:r>
      <w:r w:rsidR="007573D9" w:rsidRPr="004F567A">
        <w:tab/>
      </w:r>
      <w:r w:rsidR="007573D9" w:rsidRPr="004F567A">
        <w:tab/>
      </w:r>
      <w:r w:rsidRPr="004F567A">
        <w:t xml:space="preserve">– </w:t>
      </w:r>
      <w:r w:rsidR="0070222F" w:rsidRPr="004F567A">
        <w:t>0,5</w:t>
      </w:r>
    </w:p>
    <w:p w:rsidR="00697B36" w:rsidRPr="00A45F9A" w:rsidRDefault="00697B36" w:rsidP="00550CF7">
      <w:pPr>
        <w:sectPr w:rsidR="00697B36" w:rsidRPr="00A45F9A" w:rsidSect="00697B36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t>ЛВ</w:t>
      </w:r>
      <w:r w:rsidRPr="00B45F65">
        <w:t>/</w:t>
      </w:r>
      <w:r>
        <w:t>ПВЛА</w:t>
      </w:r>
      <w:r w:rsidR="007573D9" w:rsidRPr="00B45F65">
        <w:tab/>
      </w:r>
      <w:r w:rsidRPr="00B45F65">
        <w:t xml:space="preserve">= </w:t>
      </w:r>
      <w:r w:rsidR="0070222F" w:rsidRPr="00B45F65">
        <w:t>1</w:t>
      </w:r>
      <w:r w:rsidR="00A45F9A">
        <w:t>,6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1526"/>
        <w:gridCol w:w="1296"/>
        <w:gridCol w:w="1276"/>
        <w:gridCol w:w="1276"/>
        <w:gridCol w:w="1417"/>
      </w:tblGrid>
      <w:tr w:rsidR="00697B36" w:rsidTr="00F70270">
        <w:trPr>
          <w:trHeight w:val="637"/>
          <w:jc w:val="center"/>
        </w:trPr>
        <w:tc>
          <w:tcPr>
            <w:tcW w:w="1526" w:type="dxa"/>
          </w:tcPr>
          <w:p w:rsidR="00697B36" w:rsidRPr="00B45F65" w:rsidRDefault="00697B36" w:rsidP="00F70270"/>
        </w:tc>
        <w:tc>
          <w:tcPr>
            <w:tcW w:w="1296" w:type="dxa"/>
          </w:tcPr>
          <w:p w:rsidR="00697B36" w:rsidRPr="00522381" w:rsidRDefault="00522381" w:rsidP="00F70270">
            <w:r>
              <w:t>МК</w:t>
            </w:r>
          </w:p>
        </w:tc>
        <w:tc>
          <w:tcPr>
            <w:tcW w:w="1276" w:type="dxa"/>
          </w:tcPr>
          <w:p w:rsidR="00697B36" w:rsidRPr="00522381" w:rsidRDefault="00522381" w:rsidP="00F70270">
            <w:r>
              <w:t>ТК</w:t>
            </w:r>
          </w:p>
        </w:tc>
        <w:tc>
          <w:tcPr>
            <w:tcW w:w="1276" w:type="dxa"/>
          </w:tcPr>
          <w:p w:rsidR="00697B36" w:rsidRPr="00676E1C" w:rsidRDefault="00522381" w:rsidP="00F70270">
            <w:r w:rsidRPr="00522381">
              <w:rPr>
                <w:lang w:val="en-US"/>
              </w:rPr>
              <w:t>A</w:t>
            </w:r>
            <w:r w:rsidRPr="007573D9">
              <w:rPr>
                <w:vertAlign w:val="subscript"/>
              </w:rPr>
              <w:t>0</w:t>
            </w:r>
          </w:p>
        </w:tc>
        <w:tc>
          <w:tcPr>
            <w:tcW w:w="1417" w:type="dxa"/>
          </w:tcPr>
          <w:p w:rsidR="00697B36" w:rsidRPr="00522381" w:rsidRDefault="00522381" w:rsidP="00F70270">
            <w:r>
              <w:t>ЛА</w:t>
            </w:r>
          </w:p>
        </w:tc>
      </w:tr>
      <w:tr w:rsidR="00522381" w:rsidTr="00F70270">
        <w:trPr>
          <w:trHeight w:val="569"/>
          <w:jc w:val="center"/>
        </w:trPr>
        <w:tc>
          <w:tcPr>
            <w:tcW w:w="1526" w:type="dxa"/>
          </w:tcPr>
          <w:p w:rsidR="00522381" w:rsidRDefault="00522381" w:rsidP="00F70270">
            <w:r>
              <w:t>створки</w:t>
            </w:r>
          </w:p>
        </w:tc>
        <w:tc>
          <w:tcPr>
            <w:tcW w:w="1296" w:type="dxa"/>
          </w:tcPr>
          <w:p w:rsidR="00522381" w:rsidRDefault="00522381" w:rsidP="00F70270">
            <w:r>
              <w:t>Не изменены</w:t>
            </w:r>
          </w:p>
        </w:tc>
        <w:tc>
          <w:tcPr>
            <w:tcW w:w="1276" w:type="dxa"/>
          </w:tcPr>
          <w:p w:rsidR="00522381" w:rsidRDefault="00522381" w:rsidP="00F70270">
            <w:r>
              <w:t>Не изменены</w:t>
            </w:r>
          </w:p>
        </w:tc>
        <w:tc>
          <w:tcPr>
            <w:tcW w:w="1276" w:type="dxa"/>
          </w:tcPr>
          <w:p w:rsidR="00522381" w:rsidRDefault="00522381" w:rsidP="00F70270">
            <w:r>
              <w:t>Не изменены</w:t>
            </w:r>
            <w:r w:rsidR="00A45F9A">
              <w:t xml:space="preserve"> 1,5 см по короткой оси</w:t>
            </w:r>
          </w:p>
        </w:tc>
        <w:tc>
          <w:tcPr>
            <w:tcW w:w="1417" w:type="dxa"/>
          </w:tcPr>
          <w:p w:rsidR="00522381" w:rsidRDefault="00522381" w:rsidP="00F70270">
            <w:r>
              <w:t>Не изменены</w:t>
            </w:r>
            <w:r w:rsidR="00A45F9A">
              <w:t xml:space="preserve">, </w:t>
            </w:r>
            <w:proofErr w:type="spellStart"/>
            <w:r w:rsidR="00A45F9A">
              <w:t>фк</w:t>
            </w:r>
            <w:proofErr w:type="spellEnd"/>
            <w:r w:rsidR="00B45F65">
              <w:t xml:space="preserve"> 0,6 см, ствол 0,6</w:t>
            </w:r>
            <w:r w:rsidR="00A45F9A">
              <w:t xml:space="preserve"> см не расширен</w:t>
            </w:r>
          </w:p>
        </w:tc>
      </w:tr>
      <w:tr w:rsidR="007573D9" w:rsidTr="00F70270">
        <w:trPr>
          <w:trHeight w:val="537"/>
          <w:jc w:val="center"/>
        </w:trPr>
        <w:tc>
          <w:tcPr>
            <w:tcW w:w="1526" w:type="dxa"/>
          </w:tcPr>
          <w:p w:rsidR="007573D9" w:rsidRDefault="007573D9" w:rsidP="00F70270"/>
        </w:tc>
        <w:tc>
          <w:tcPr>
            <w:tcW w:w="129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7573D9" w:rsidP="00F70270"/>
        </w:tc>
        <w:tc>
          <w:tcPr>
            <w:tcW w:w="2693" w:type="dxa"/>
            <w:gridSpan w:val="2"/>
          </w:tcPr>
          <w:p w:rsidR="007573D9" w:rsidRDefault="0029168B" w:rsidP="00F70270">
            <w:r>
              <w:t>Максимальная скорость, м/с</w:t>
            </w:r>
          </w:p>
        </w:tc>
      </w:tr>
      <w:tr w:rsidR="007573D9" w:rsidTr="00F70270">
        <w:trPr>
          <w:trHeight w:val="537"/>
          <w:jc w:val="center"/>
        </w:trPr>
        <w:tc>
          <w:tcPr>
            <w:tcW w:w="1526" w:type="dxa"/>
          </w:tcPr>
          <w:p w:rsidR="007573D9" w:rsidRDefault="007573D9" w:rsidP="00F70270"/>
        </w:tc>
        <w:tc>
          <w:tcPr>
            <w:tcW w:w="129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7573D9" w:rsidP="00F70270"/>
        </w:tc>
        <w:tc>
          <w:tcPr>
            <w:tcW w:w="1417" w:type="dxa"/>
          </w:tcPr>
          <w:p w:rsidR="007573D9" w:rsidRDefault="007573D9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 w:val="restart"/>
          </w:tcPr>
          <w:p w:rsidR="0009050F" w:rsidRDefault="0009050F" w:rsidP="00F70270">
            <w:r>
              <w:t>Скорость, м/с</w:t>
            </w:r>
          </w:p>
        </w:tc>
        <w:tc>
          <w:tcPr>
            <w:tcW w:w="1296" w:type="dxa"/>
          </w:tcPr>
          <w:p w:rsidR="0009050F" w:rsidRDefault="0009050F" w:rsidP="00F70270">
            <w:r>
              <w:t>Е</w:t>
            </w:r>
            <w:r w:rsidR="0070222F">
              <w:t xml:space="preserve"> 0,7</w:t>
            </w:r>
          </w:p>
        </w:tc>
        <w:tc>
          <w:tcPr>
            <w:tcW w:w="1276" w:type="dxa"/>
          </w:tcPr>
          <w:p w:rsidR="0009050F" w:rsidRDefault="0009050F" w:rsidP="00F70270">
            <w:r>
              <w:t>Е</w:t>
            </w:r>
          </w:p>
        </w:tc>
        <w:tc>
          <w:tcPr>
            <w:tcW w:w="1276" w:type="dxa"/>
          </w:tcPr>
          <w:p w:rsidR="0009050F" w:rsidRPr="00840190" w:rsidRDefault="0009050F" w:rsidP="00F70270">
            <w:pPr>
              <w:rPr>
                <w:lang w:val="en-US"/>
              </w:rPr>
            </w:pPr>
            <w:r>
              <w:rPr>
                <w:lang w:val="en-US"/>
              </w:rPr>
              <w:t>PEP</w:t>
            </w:r>
          </w:p>
        </w:tc>
        <w:tc>
          <w:tcPr>
            <w:tcW w:w="1417" w:type="dxa"/>
          </w:tcPr>
          <w:p w:rsidR="0009050F" w:rsidRDefault="0009050F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/>
          </w:tcPr>
          <w:p w:rsidR="0009050F" w:rsidRDefault="0009050F" w:rsidP="00F70270"/>
        </w:tc>
        <w:tc>
          <w:tcPr>
            <w:tcW w:w="1296" w:type="dxa"/>
          </w:tcPr>
          <w:p w:rsidR="0009050F" w:rsidRDefault="0009050F" w:rsidP="00B45F65">
            <w:r>
              <w:t>А</w:t>
            </w:r>
            <w:r w:rsidR="0070222F">
              <w:t xml:space="preserve"> </w:t>
            </w:r>
            <w:r w:rsidR="00B45F65">
              <w:t>сливается</w:t>
            </w:r>
          </w:p>
        </w:tc>
        <w:tc>
          <w:tcPr>
            <w:tcW w:w="1276" w:type="dxa"/>
          </w:tcPr>
          <w:p w:rsidR="0009050F" w:rsidRDefault="0009050F" w:rsidP="00F70270">
            <w:r>
              <w:t>А</w:t>
            </w:r>
          </w:p>
        </w:tc>
        <w:tc>
          <w:tcPr>
            <w:tcW w:w="1276" w:type="dxa"/>
          </w:tcPr>
          <w:p w:rsidR="0009050F" w:rsidRPr="0029168B" w:rsidRDefault="0009050F" w:rsidP="00F70270">
            <w:pPr>
              <w:rPr>
                <w:lang w:val="en-US"/>
              </w:rPr>
            </w:pPr>
            <w:r>
              <w:rPr>
                <w:lang w:val="en-US"/>
              </w:rPr>
              <w:t>LVET</w:t>
            </w:r>
          </w:p>
        </w:tc>
        <w:tc>
          <w:tcPr>
            <w:tcW w:w="1417" w:type="dxa"/>
          </w:tcPr>
          <w:p w:rsidR="0009050F" w:rsidRDefault="0009050F" w:rsidP="00F70270"/>
        </w:tc>
      </w:tr>
      <w:tr w:rsidR="0029168B" w:rsidTr="00F70270">
        <w:trPr>
          <w:trHeight w:val="537"/>
          <w:jc w:val="center"/>
        </w:trPr>
        <w:tc>
          <w:tcPr>
            <w:tcW w:w="1526" w:type="dxa"/>
          </w:tcPr>
          <w:p w:rsidR="0029168B" w:rsidRDefault="0029168B" w:rsidP="00F70270">
            <w:r>
              <w:t>соотношение</w:t>
            </w:r>
          </w:p>
        </w:tc>
        <w:tc>
          <w:tcPr>
            <w:tcW w:w="1296" w:type="dxa"/>
          </w:tcPr>
          <w:p w:rsidR="0029168B" w:rsidRDefault="0029168B" w:rsidP="00F70270">
            <w:r>
              <w:t>Е/А</w:t>
            </w:r>
          </w:p>
        </w:tc>
        <w:tc>
          <w:tcPr>
            <w:tcW w:w="1276" w:type="dxa"/>
          </w:tcPr>
          <w:p w:rsidR="0029168B" w:rsidRDefault="0029168B" w:rsidP="00F70270">
            <w:r>
              <w:t>Е/А</w:t>
            </w:r>
          </w:p>
        </w:tc>
        <w:tc>
          <w:tcPr>
            <w:tcW w:w="1276" w:type="dxa"/>
          </w:tcPr>
          <w:p w:rsidR="0029168B" w:rsidRDefault="00840190" w:rsidP="00F70270">
            <w:r>
              <w:rPr>
                <w:lang w:val="en-US"/>
              </w:rPr>
              <w:t>PEP</w:t>
            </w:r>
            <w:r>
              <w:t>/</w:t>
            </w:r>
            <w:r>
              <w:rPr>
                <w:lang w:val="en-US"/>
              </w:rPr>
              <w:t xml:space="preserve"> LVET</w:t>
            </w:r>
          </w:p>
        </w:tc>
        <w:tc>
          <w:tcPr>
            <w:tcW w:w="1417" w:type="dxa"/>
          </w:tcPr>
          <w:p w:rsidR="0029168B" w:rsidRDefault="0029168B" w:rsidP="00F70270"/>
        </w:tc>
      </w:tr>
      <w:tr w:rsidR="00840190" w:rsidTr="00F70270">
        <w:trPr>
          <w:trHeight w:val="537"/>
          <w:jc w:val="center"/>
        </w:trPr>
        <w:tc>
          <w:tcPr>
            <w:tcW w:w="1526" w:type="dxa"/>
          </w:tcPr>
          <w:p w:rsidR="00840190" w:rsidRPr="00840190" w:rsidRDefault="00840190" w:rsidP="00F70270">
            <w:pPr>
              <w:rPr>
                <w:lang w:val="en-US"/>
              </w:rPr>
            </w:pPr>
            <w:r>
              <w:rPr>
                <w:lang w:val="en-US"/>
              </w:rPr>
              <w:t>IVRT</w:t>
            </w:r>
          </w:p>
        </w:tc>
        <w:tc>
          <w:tcPr>
            <w:tcW w:w="1296" w:type="dxa"/>
          </w:tcPr>
          <w:p w:rsidR="00840190" w:rsidRPr="00840190" w:rsidRDefault="00840190" w:rsidP="00F70270">
            <w:pPr>
              <w:rPr>
                <w:lang w:val="en-US"/>
              </w:rPr>
            </w:pPr>
          </w:p>
        </w:tc>
        <w:tc>
          <w:tcPr>
            <w:tcW w:w="1276" w:type="dxa"/>
          </w:tcPr>
          <w:p w:rsidR="00840190" w:rsidRDefault="00840190" w:rsidP="00F70270"/>
        </w:tc>
        <w:tc>
          <w:tcPr>
            <w:tcW w:w="1276" w:type="dxa"/>
          </w:tcPr>
          <w:p w:rsidR="00840190" w:rsidRDefault="00840190" w:rsidP="00F70270"/>
        </w:tc>
        <w:tc>
          <w:tcPr>
            <w:tcW w:w="1417" w:type="dxa"/>
          </w:tcPr>
          <w:p w:rsidR="00840190" w:rsidRDefault="00840190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 w:val="restart"/>
          </w:tcPr>
          <w:p w:rsidR="0009050F" w:rsidRDefault="0009050F" w:rsidP="00F70270">
            <w:r>
              <w:t xml:space="preserve">Тканевой </w:t>
            </w:r>
            <w:proofErr w:type="spellStart"/>
            <w:r>
              <w:t>допплер</w:t>
            </w:r>
            <w:proofErr w:type="spellEnd"/>
          </w:p>
        </w:tc>
        <w:tc>
          <w:tcPr>
            <w:tcW w:w="1296" w:type="dxa"/>
          </w:tcPr>
          <w:p w:rsidR="0009050F" w:rsidRPr="00840190" w:rsidRDefault="0009050F" w:rsidP="00F70270">
            <w:pPr>
              <w:rPr>
                <w:lang w:val="en-US"/>
              </w:rPr>
            </w:pPr>
            <w:r>
              <w:t>Е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>
            <w:r>
              <w:t>Е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/>
        </w:tc>
        <w:tc>
          <w:tcPr>
            <w:tcW w:w="1417" w:type="dxa"/>
          </w:tcPr>
          <w:p w:rsidR="0009050F" w:rsidRDefault="0009050F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/>
          </w:tcPr>
          <w:p w:rsidR="0009050F" w:rsidRDefault="0009050F" w:rsidP="00F70270"/>
        </w:tc>
        <w:tc>
          <w:tcPr>
            <w:tcW w:w="1296" w:type="dxa"/>
          </w:tcPr>
          <w:p w:rsidR="0009050F" w:rsidRDefault="0009050F" w:rsidP="00F70270">
            <w:r>
              <w:t>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>
            <w:r>
              <w:t>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/>
        </w:tc>
        <w:tc>
          <w:tcPr>
            <w:tcW w:w="1417" w:type="dxa"/>
          </w:tcPr>
          <w:p w:rsidR="0009050F" w:rsidRDefault="0009050F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9B0B2E" w:rsidP="00F70270">
            <w:r>
              <w:lastRenderedPageBreak/>
              <w:t>соотношение</w:t>
            </w:r>
          </w:p>
        </w:tc>
        <w:tc>
          <w:tcPr>
            <w:tcW w:w="1296" w:type="dxa"/>
          </w:tcPr>
          <w:p w:rsidR="009B0B2E" w:rsidRDefault="009B0B2E" w:rsidP="00F70270">
            <w:r>
              <w:t>Е</w:t>
            </w:r>
            <w:r>
              <w:rPr>
                <w:lang w:val="en-US"/>
              </w:rPr>
              <w:t>’</w:t>
            </w:r>
            <w:r>
              <w:t>/А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9B0B2E" w:rsidRDefault="009B0B2E" w:rsidP="00F70270">
            <w:r>
              <w:t>Е</w:t>
            </w:r>
            <w:r>
              <w:rPr>
                <w:lang w:val="en-US"/>
              </w:rPr>
              <w:t>’</w:t>
            </w:r>
            <w:r>
              <w:t>/А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9B0B2E" w:rsidRDefault="009B0B2E" w:rsidP="00F70270"/>
        </w:tc>
        <w:tc>
          <w:tcPr>
            <w:tcW w:w="1417" w:type="dxa"/>
          </w:tcPr>
          <w:p w:rsidR="009B0B2E" w:rsidRDefault="009B0B2E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F70270" w:rsidP="00F70270">
            <w:proofErr w:type="spellStart"/>
            <w:r>
              <w:t>Диастдисф</w:t>
            </w:r>
            <w:proofErr w:type="spellEnd"/>
            <w:r>
              <w:t xml:space="preserve"> класс</w:t>
            </w:r>
          </w:p>
        </w:tc>
        <w:tc>
          <w:tcPr>
            <w:tcW w:w="1296" w:type="dxa"/>
          </w:tcPr>
          <w:p w:rsidR="009B0B2E" w:rsidRDefault="00B45F65" w:rsidP="00F70270">
            <w:r>
              <w:t>0</w:t>
            </w:r>
          </w:p>
        </w:tc>
        <w:tc>
          <w:tcPr>
            <w:tcW w:w="1276" w:type="dxa"/>
          </w:tcPr>
          <w:p w:rsidR="009B0B2E" w:rsidRDefault="009B0B2E" w:rsidP="00F70270"/>
        </w:tc>
        <w:tc>
          <w:tcPr>
            <w:tcW w:w="1276" w:type="dxa"/>
          </w:tcPr>
          <w:p w:rsidR="009B0B2E" w:rsidRDefault="009B0B2E" w:rsidP="00F70270"/>
        </w:tc>
        <w:tc>
          <w:tcPr>
            <w:tcW w:w="1417" w:type="dxa"/>
          </w:tcPr>
          <w:p w:rsidR="009B0B2E" w:rsidRDefault="009B0B2E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F70270" w:rsidP="00F70270">
            <w:proofErr w:type="spellStart"/>
            <w:r>
              <w:t>Регургит</w:t>
            </w:r>
            <w:proofErr w:type="spellEnd"/>
            <w:r>
              <w:t xml:space="preserve"> скорость, м/с</w:t>
            </w:r>
          </w:p>
        </w:tc>
        <w:tc>
          <w:tcPr>
            <w:tcW w:w="1296" w:type="dxa"/>
          </w:tcPr>
          <w:p w:rsidR="009B0B2E" w:rsidRDefault="0070222F" w:rsidP="00F70270">
            <w:r>
              <w:t>нет</w:t>
            </w:r>
          </w:p>
        </w:tc>
        <w:tc>
          <w:tcPr>
            <w:tcW w:w="1276" w:type="dxa"/>
          </w:tcPr>
          <w:p w:rsidR="009B0B2E" w:rsidRDefault="0070222F" w:rsidP="00F70270">
            <w:r>
              <w:t>нет</w:t>
            </w:r>
          </w:p>
        </w:tc>
        <w:tc>
          <w:tcPr>
            <w:tcW w:w="1276" w:type="dxa"/>
          </w:tcPr>
          <w:p w:rsidR="009B0B2E" w:rsidRDefault="0070222F" w:rsidP="00F70270">
            <w:r>
              <w:t>нет</w:t>
            </w:r>
          </w:p>
        </w:tc>
        <w:tc>
          <w:tcPr>
            <w:tcW w:w="1417" w:type="dxa"/>
          </w:tcPr>
          <w:p w:rsidR="009B0B2E" w:rsidRPr="00A45F9A" w:rsidRDefault="00B45F65" w:rsidP="00F70270">
            <w:pPr>
              <w:rPr>
                <w:lang w:val="en-US"/>
              </w:rPr>
            </w:pPr>
            <w:bookmarkStart w:id="0" w:name="_GoBack"/>
            <w:bookmarkEnd w:id="0"/>
            <w:r>
              <w:t>нет</w:t>
            </w:r>
          </w:p>
        </w:tc>
      </w:tr>
    </w:tbl>
    <w:p w:rsidR="004B5CAF" w:rsidRPr="007573D9" w:rsidRDefault="004B5CAF"/>
    <w:p w:rsidR="00C00BBF" w:rsidRDefault="00F70270">
      <w:r>
        <w:t>Свободная жидкость</w:t>
      </w:r>
      <w:r w:rsidR="00A67657">
        <w:t xml:space="preserve"> в перикарде</w:t>
      </w:r>
      <w:r w:rsidR="00A67657">
        <w:tab/>
      </w:r>
      <w:r w:rsidR="00A67657">
        <w:tab/>
      </w:r>
      <w:r w:rsidR="00A67657">
        <w:tab/>
        <w:t>- нет</w:t>
      </w:r>
    </w:p>
    <w:p w:rsidR="00A67657" w:rsidRDefault="00A67657">
      <w:r>
        <w:t>Свободная жидкость в плевральной полости</w:t>
      </w:r>
      <w:r>
        <w:tab/>
      </w:r>
      <w:r>
        <w:tab/>
        <w:t>- нет</w:t>
      </w:r>
    </w:p>
    <w:p w:rsidR="00A67657" w:rsidRDefault="00A67657">
      <w:r>
        <w:t>Тромбы,  новообразования</w:t>
      </w:r>
      <w:r>
        <w:tab/>
      </w:r>
      <w:r>
        <w:tab/>
      </w:r>
      <w:r>
        <w:tab/>
      </w:r>
      <w:r>
        <w:tab/>
        <w:t>- нет</w:t>
      </w:r>
    </w:p>
    <w:p w:rsidR="00A67657" w:rsidRDefault="00A67657">
      <w:r>
        <w:t>Дефекты</w:t>
      </w:r>
      <w:r>
        <w:tab/>
      </w:r>
      <w:r>
        <w:tab/>
      </w:r>
      <w:r>
        <w:tab/>
      </w:r>
      <w:r>
        <w:tab/>
      </w:r>
      <w:r>
        <w:tab/>
      </w:r>
      <w:r>
        <w:tab/>
        <w:t>- нет</w:t>
      </w:r>
    </w:p>
    <w:p w:rsidR="00A67657" w:rsidRDefault="00A67657">
      <w:r>
        <w:t>Нарушение локальной сократимости</w:t>
      </w:r>
      <w:r>
        <w:tab/>
      </w:r>
      <w:r>
        <w:tab/>
      </w:r>
      <w:r>
        <w:tab/>
        <w:t>- нет</w:t>
      </w:r>
    </w:p>
    <w:p w:rsidR="00AB6716" w:rsidRDefault="00AB6716">
      <w:r>
        <w:t>Заключение</w:t>
      </w:r>
      <w:r w:rsidR="00B45F65">
        <w:t xml:space="preserve"> признаки умеренной дилатации правых отделов. Признаков </w:t>
      </w:r>
      <w:proofErr w:type="spellStart"/>
      <w:r w:rsidR="00B45F65">
        <w:t>ремоделирования</w:t>
      </w:r>
      <w:proofErr w:type="spellEnd"/>
      <w:r w:rsidR="00B45F65">
        <w:t xml:space="preserve"> левых отделов не выявлено. </w:t>
      </w:r>
    </w:p>
    <w:p w:rsidR="005F0D10" w:rsidRDefault="00B45F65">
      <w:proofErr w:type="spellStart"/>
      <w:r>
        <w:t>Допплер</w:t>
      </w:r>
      <w:proofErr w:type="spellEnd"/>
      <w:r>
        <w:t xml:space="preserve"> исследование не информативно</w:t>
      </w:r>
      <w:r w:rsidR="005F0D10">
        <w:t>.</w:t>
      </w:r>
    </w:p>
    <w:p w:rsidR="00B45F65" w:rsidRDefault="00B45F65">
      <w:r>
        <w:t>На представленных рентгенограммах грудной полости, в боковой и прямой проекция</w:t>
      </w:r>
      <w:proofErr w:type="gramStart"/>
      <w:r>
        <w:t>х-</w:t>
      </w:r>
      <w:proofErr w:type="gramEnd"/>
      <w:r>
        <w:t xml:space="preserve"> признаки усиления бронхиального рисунка</w:t>
      </w:r>
    </w:p>
    <w:p w:rsidR="00B45F65" w:rsidRDefault="005F0D10">
      <w:r>
        <w:t xml:space="preserve">Предварительный диагноз </w:t>
      </w:r>
      <w:proofErr w:type="gramStart"/>
      <w:r>
        <w:t>–п</w:t>
      </w:r>
      <w:proofErr w:type="gramEnd"/>
      <w:r>
        <w:t xml:space="preserve">аралич гортани, </w:t>
      </w:r>
      <w:proofErr w:type="spellStart"/>
      <w:r>
        <w:t>трахеобронхит</w:t>
      </w:r>
      <w:proofErr w:type="spellEnd"/>
      <w:r>
        <w:t>?.</w:t>
      </w:r>
    </w:p>
    <w:p w:rsidR="005F0D10" w:rsidRDefault="005F0D10" w:rsidP="005F0D10">
      <w:proofErr w:type="spellStart"/>
      <w:r>
        <w:t>Рекомендвоано</w:t>
      </w:r>
      <w:proofErr w:type="spellEnd"/>
      <w:r>
        <w:t xml:space="preserve"> -</w:t>
      </w:r>
      <w:proofErr w:type="gramStart"/>
      <w:r>
        <w:t xml:space="preserve"> ,</w:t>
      </w:r>
      <w:proofErr w:type="gramEnd"/>
      <w:r>
        <w:t xml:space="preserve"> рекомендовано повторное </w:t>
      </w:r>
      <w:proofErr w:type="spellStart"/>
      <w:r>
        <w:t>эхокг</w:t>
      </w:r>
      <w:proofErr w:type="spellEnd"/>
      <w:r>
        <w:t xml:space="preserve"> исследование экспертного уровня. При необходимости </w:t>
      </w:r>
      <w:proofErr w:type="spellStart"/>
      <w:r>
        <w:t>трахеобронхоскопия</w:t>
      </w:r>
      <w:proofErr w:type="spellEnd"/>
      <w:r>
        <w:t xml:space="preserve">. </w:t>
      </w:r>
    </w:p>
    <w:p w:rsidR="005F0D10" w:rsidRDefault="005F0D10"/>
    <w:p w:rsidR="005F0D10" w:rsidRDefault="005F0D10"/>
    <w:p w:rsidR="00AB6716" w:rsidRPr="0070222F" w:rsidRDefault="00AB6716"/>
    <w:sectPr w:rsidR="00AB6716" w:rsidRPr="0070222F" w:rsidSect="00697B3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3103"/>
    <w:rsid w:val="0009050F"/>
    <w:rsid w:val="000C2B2E"/>
    <w:rsid w:val="000E433A"/>
    <w:rsid w:val="001044E7"/>
    <w:rsid w:val="001C1004"/>
    <w:rsid w:val="002052A7"/>
    <w:rsid w:val="0020681B"/>
    <w:rsid w:val="002726DB"/>
    <w:rsid w:val="0028134B"/>
    <w:rsid w:val="0029168B"/>
    <w:rsid w:val="00291B93"/>
    <w:rsid w:val="002C5029"/>
    <w:rsid w:val="00430010"/>
    <w:rsid w:val="004B5CAF"/>
    <w:rsid w:val="004F567A"/>
    <w:rsid w:val="00522381"/>
    <w:rsid w:val="005409C8"/>
    <w:rsid w:val="005D4DC8"/>
    <w:rsid w:val="005F0D10"/>
    <w:rsid w:val="00600D58"/>
    <w:rsid w:val="00676E1C"/>
    <w:rsid w:val="00697B36"/>
    <w:rsid w:val="006B6B43"/>
    <w:rsid w:val="0070222F"/>
    <w:rsid w:val="007573D9"/>
    <w:rsid w:val="00774BAF"/>
    <w:rsid w:val="00800482"/>
    <w:rsid w:val="00840190"/>
    <w:rsid w:val="0085419E"/>
    <w:rsid w:val="009876FE"/>
    <w:rsid w:val="009B0B2E"/>
    <w:rsid w:val="00A1217F"/>
    <w:rsid w:val="00A14432"/>
    <w:rsid w:val="00A45F9A"/>
    <w:rsid w:val="00A468D6"/>
    <w:rsid w:val="00A67657"/>
    <w:rsid w:val="00AA1826"/>
    <w:rsid w:val="00AB6716"/>
    <w:rsid w:val="00B45F65"/>
    <w:rsid w:val="00B80294"/>
    <w:rsid w:val="00BB6185"/>
    <w:rsid w:val="00BC3103"/>
    <w:rsid w:val="00BF0024"/>
    <w:rsid w:val="00C00BBF"/>
    <w:rsid w:val="00C17608"/>
    <w:rsid w:val="00C96163"/>
    <w:rsid w:val="00CE5906"/>
    <w:rsid w:val="00CF1F0E"/>
    <w:rsid w:val="00E00977"/>
    <w:rsid w:val="00E125C4"/>
    <w:rsid w:val="00F70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1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_____Microsoft_Office_Excel1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CD63B-BB9D-4915-95D3-8679C842E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</dc:creator>
  <cp:lastModifiedBy>Вет Спектр</cp:lastModifiedBy>
  <cp:revision>2</cp:revision>
  <dcterms:created xsi:type="dcterms:W3CDTF">2021-12-02T14:42:00Z</dcterms:created>
  <dcterms:modified xsi:type="dcterms:W3CDTF">2021-12-02T14:42:00Z</dcterms:modified>
</cp:coreProperties>
</file>