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7" w:type="dxa"/>
        <w:tblInd w:w="-85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5"/>
        <w:gridCol w:w="3911"/>
        <w:gridCol w:w="2140"/>
        <w:gridCol w:w="2171"/>
      </w:tblGrid>
      <w:tr w:rsidR="008E21C5" w:rsidRPr="006F4A3C" w:rsidTr="0089725F">
        <w:tc>
          <w:tcPr>
            <w:tcW w:w="10207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7523" w:rsidRPr="006F4A3C" w:rsidRDefault="002C7523" w:rsidP="002C752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4A3C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749350F5" wp14:editId="5295CF86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1905</wp:posOffset>
                  </wp:positionV>
                  <wp:extent cx="3963670" cy="1195705"/>
                  <wp:effectExtent l="0" t="0" r="0" b="4445"/>
                  <wp:wrapSquare wrapText="right"/>
                  <wp:docPr id="2" name="Рисунок 2" descr="ЛОГ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ЛОГ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3670" cy="11957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380D86" w:rsidRDefault="002C7523" w:rsidP="002C7523">
            <w:pPr>
              <w:pStyle w:val="a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A3C">
              <w:rPr>
                <w:rFonts w:ascii="Times New Roman" w:eastAsia="Times New Roman" w:hAnsi="Times New Roman" w:cs="Times New Roman"/>
                <w:sz w:val="24"/>
                <w:szCs w:val="24"/>
              </w:rPr>
              <w:t>Москва, ул. Островитянова, д. 43</w:t>
            </w:r>
          </w:p>
          <w:p w:rsidR="002C7523" w:rsidRPr="006F4A3C" w:rsidRDefault="002C7523" w:rsidP="00380D86">
            <w:pPr>
              <w:pStyle w:val="a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A3C"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 работы:</w:t>
            </w:r>
          </w:p>
          <w:p w:rsidR="002C7523" w:rsidRPr="006F4A3C" w:rsidRDefault="002C7523" w:rsidP="002C7523">
            <w:pPr>
              <w:pStyle w:val="a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A3C">
              <w:rPr>
                <w:rFonts w:ascii="Times New Roman" w:eastAsia="Times New Roman" w:hAnsi="Times New Roman" w:cs="Times New Roman"/>
                <w:sz w:val="24"/>
                <w:szCs w:val="24"/>
              </w:rPr>
              <w:t>с 9-00 до 22-00 без выходных</w:t>
            </w:r>
          </w:p>
          <w:p w:rsidR="002C7523" w:rsidRPr="006F4A3C" w:rsidRDefault="002C7523" w:rsidP="002C7523">
            <w:pPr>
              <w:pStyle w:val="a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A3C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 для справок</w:t>
            </w:r>
          </w:p>
          <w:p w:rsidR="002C7523" w:rsidRPr="006F4A3C" w:rsidRDefault="002C7523" w:rsidP="002C7523">
            <w:pPr>
              <w:pStyle w:val="a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A3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8 (495) 135-34-05</w:t>
            </w:r>
          </w:p>
          <w:p w:rsidR="008E21C5" w:rsidRPr="006F4A3C" w:rsidRDefault="008E21C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9725F" w:rsidRPr="0089725F" w:rsidTr="005E223E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25F" w:rsidRPr="0089725F" w:rsidRDefault="0089725F" w:rsidP="0089725F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89725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ФИО владельца</w:t>
            </w:r>
          </w:p>
        </w:tc>
        <w:tc>
          <w:tcPr>
            <w:tcW w:w="3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25F" w:rsidRPr="0089725F" w:rsidRDefault="00871A4D" w:rsidP="0089725F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Свистунова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 xml:space="preserve"> Я.Н</w:t>
            </w:r>
            <w:r w:rsidR="000244A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25F" w:rsidRPr="0089725F" w:rsidRDefault="0089725F" w:rsidP="0089725F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89725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кличка</w:t>
            </w:r>
          </w:p>
        </w:tc>
        <w:tc>
          <w:tcPr>
            <w:tcW w:w="2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25F" w:rsidRPr="0089725F" w:rsidRDefault="00871A4D" w:rsidP="00871A4D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Чили</w:t>
            </w:r>
          </w:p>
        </w:tc>
      </w:tr>
      <w:tr w:rsidR="0089725F" w:rsidRPr="0089725F" w:rsidTr="005E223E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25F" w:rsidRPr="0089725F" w:rsidRDefault="0089725F" w:rsidP="0089725F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89725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Врач</w:t>
            </w:r>
          </w:p>
        </w:tc>
        <w:tc>
          <w:tcPr>
            <w:tcW w:w="3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25F" w:rsidRPr="0089725F" w:rsidRDefault="000244A3" w:rsidP="000244A3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Рычагов В.В.</w:t>
            </w:r>
            <w:r w:rsidR="0089725F" w:rsidRPr="0089725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25F" w:rsidRPr="0089725F" w:rsidRDefault="0089725F" w:rsidP="0089725F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89725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пол</w:t>
            </w:r>
          </w:p>
        </w:tc>
        <w:tc>
          <w:tcPr>
            <w:tcW w:w="2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25F" w:rsidRPr="0089725F" w:rsidRDefault="0089725F" w:rsidP="0089725F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89725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 </w:t>
            </w:r>
            <w:proofErr w:type="spellStart"/>
            <w:r w:rsidR="000244A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Самка</w:t>
            </w:r>
            <w:proofErr w:type="gramStart"/>
            <w:r w:rsidR="000244A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,с</w:t>
            </w:r>
            <w:proofErr w:type="gramEnd"/>
            <w:r w:rsidR="000244A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тер</w:t>
            </w:r>
            <w:proofErr w:type="spellEnd"/>
            <w:r w:rsidR="000244A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.</w:t>
            </w:r>
          </w:p>
        </w:tc>
      </w:tr>
      <w:tr w:rsidR="0089725F" w:rsidRPr="0089725F" w:rsidTr="005E223E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25F" w:rsidRPr="0089725F" w:rsidRDefault="0089725F" w:rsidP="0089725F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89725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3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25F" w:rsidRPr="0089725F" w:rsidRDefault="000244A3" w:rsidP="000244A3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Кошка</w:t>
            </w:r>
            <w:r w:rsidR="0089725F" w:rsidRPr="0089725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25F" w:rsidRPr="0089725F" w:rsidRDefault="0089725F" w:rsidP="0089725F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89725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2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25F" w:rsidRPr="0089725F" w:rsidRDefault="000244A3" w:rsidP="0089725F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10 лет</w:t>
            </w:r>
            <w:r w:rsidR="0089725F" w:rsidRPr="0089725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 </w:t>
            </w:r>
          </w:p>
        </w:tc>
      </w:tr>
      <w:tr w:rsidR="0089725F" w:rsidRPr="006F4A3C" w:rsidTr="005E223E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25F" w:rsidRPr="006F4A3C" w:rsidRDefault="0089725F" w:rsidP="0089725F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6F4A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25F" w:rsidRPr="006F4A3C" w:rsidRDefault="00871A4D" w:rsidP="000244A3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03.11</w:t>
            </w:r>
            <w:r w:rsidR="000244A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.2021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25F" w:rsidRPr="006F4A3C" w:rsidRDefault="0089725F" w:rsidP="0089725F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25F" w:rsidRPr="006F4A3C" w:rsidRDefault="0089725F" w:rsidP="0089725F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</w:tr>
    </w:tbl>
    <w:p w:rsidR="008E21C5" w:rsidRPr="006F4A3C" w:rsidRDefault="008E21C5">
      <w:pPr>
        <w:pStyle w:val="Standard"/>
        <w:rPr>
          <w:rFonts w:ascii="Times New Roman" w:hAnsi="Times New Roman" w:cs="Times New Roman"/>
          <w:sz w:val="24"/>
          <w:szCs w:val="24"/>
        </w:rPr>
      </w:pPr>
    </w:p>
    <w:p w:rsidR="0089725F" w:rsidRPr="006F4A3C" w:rsidRDefault="0089725F" w:rsidP="0089725F">
      <w:pPr>
        <w:pStyle w:val="ab"/>
        <w:jc w:val="center"/>
        <w:rPr>
          <w:b/>
          <w:bCs/>
        </w:rPr>
      </w:pPr>
      <w:r w:rsidRPr="006F4A3C">
        <w:rPr>
          <w:b/>
          <w:bCs/>
        </w:rPr>
        <w:t>УЛЬТРАЗВУКОВОЕ И</w:t>
      </w:r>
      <w:r w:rsidR="00871A4D">
        <w:rPr>
          <w:b/>
          <w:bCs/>
        </w:rPr>
        <w:t xml:space="preserve">ССЛЕДОВАНИЕ   </w:t>
      </w:r>
      <w:r w:rsidRPr="006F4A3C">
        <w:rPr>
          <w:b/>
          <w:bCs/>
        </w:rPr>
        <w:t>БРЮШНОЙ ПОЛОСТИ</w:t>
      </w:r>
    </w:p>
    <w:p w:rsidR="0089725F" w:rsidRPr="006F4A3C" w:rsidRDefault="0089725F" w:rsidP="0089725F">
      <w:pPr>
        <w:pStyle w:val="ab"/>
      </w:pPr>
      <w:r w:rsidRPr="006F4A3C">
        <w:rPr>
          <w:b/>
          <w:bCs/>
        </w:rPr>
        <w:t>Наличие свободной жидкости в брюшной полости:</w:t>
      </w:r>
      <w:r w:rsidRPr="006F4A3C">
        <w:t xml:space="preserve"> не визуализируется.</w:t>
      </w:r>
      <w:r w:rsidRPr="006F4A3C">
        <w:br/>
      </w:r>
      <w:r w:rsidRPr="006F4A3C">
        <w:rPr>
          <w:b/>
          <w:bCs/>
        </w:rPr>
        <w:t>Лимфатические узлы брюшной полости:</w:t>
      </w:r>
      <w:r w:rsidRPr="006F4A3C">
        <w:t xml:space="preserve"> без особенностей.</w:t>
      </w:r>
    </w:p>
    <w:p w:rsidR="00421FA6" w:rsidRPr="006F4A3C" w:rsidRDefault="00421FA6" w:rsidP="00421FA6">
      <w:pPr>
        <w:spacing w:before="100" w:beforeAutospacing="1" w:after="240" w:line="168" w:lineRule="auto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6F4A3C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>Мочевой пузырь:</w:t>
      </w:r>
      <w:r w:rsidRPr="006F4A3C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</w:t>
      </w:r>
    </w:p>
    <w:p w:rsidR="00421FA6" w:rsidRPr="006F4A3C" w:rsidRDefault="00421FA6" w:rsidP="00EC0911">
      <w:pPr>
        <w:pStyle w:val="aa"/>
        <w:numPr>
          <w:ilvl w:val="0"/>
          <w:numId w:val="30"/>
        </w:numPr>
        <w:spacing w:before="100" w:beforeAutospacing="1" w:after="240" w:line="168" w:lineRule="auto"/>
        <w:ind w:left="284" w:firstLine="76"/>
        <w:rPr>
          <w:rFonts w:ascii="Times New Roman" w:eastAsia="Times New Roman" w:hAnsi="Times New Roman" w:cs="Times New Roman"/>
          <w:sz w:val="24"/>
          <w:szCs w:val="24"/>
        </w:rPr>
      </w:pPr>
      <w:r w:rsidRPr="006F4A3C">
        <w:rPr>
          <w:rFonts w:ascii="Times New Roman" w:eastAsia="Times New Roman" w:hAnsi="Times New Roman" w:cs="Times New Roman"/>
          <w:sz w:val="24"/>
          <w:szCs w:val="24"/>
        </w:rPr>
        <w:t>Расположение: типичное</w:t>
      </w:r>
    </w:p>
    <w:p w:rsidR="00421FA6" w:rsidRPr="006F4A3C" w:rsidRDefault="00421FA6" w:rsidP="006F4A3C">
      <w:pPr>
        <w:pStyle w:val="aa"/>
        <w:numPr>
          <w:ilvl w:val="0"/>
          <w:numId w:val="30"/>
        </w:numPr>
        <w:spacing w:before="100" w:beforeAutospacing="1" w:after="240" w:line="168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F4A3C">
        <w:rPr>
          <w:rFonts w:ascii="Times New Roman" w:eastAsia="Times New Roman" w:hAnsi="Times New Roman" w:cs="Times New Roman"/>
          <w:sz w:val="24"/>
          <w:szCs w:val="24"/>
        </w:rPr>
        <w:t xml:space="preserve">Форма: </w:t>
      </w:r>
      <w:r w:rsidRPr="006F4A3C">
        <w:rPr>
          <w:rFonts w:ascii="Times New Roman" w:hAnsi="Times New Roman" w:cs="Times New Roman"/>
          <w:sz w:val="24"/>
          <w:szCs w:val="24"/>
        </w:rPr>
        <w:t>каплевидная</w:t>
      </w:r>
    </w:p>
    <w:p w:rsidR="00421FA6" w:rsidRPr="006F4A3C" w:rsidRDefault="00421FA6" w:rsidP="006F4A3C">
      <w:pPr>
        <w:pStyle w:val="aa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6F4A3C">
        <w:rPr>
          <w:rFonts w:ascii="Times New Roman" w:eastAsia="Times New Roman" w:hAnsi="Times New Roman" w:cs="Times New Roman"/>
          <w:sz w:val="24"/>
          <w:szCs w:val="24"/>
        </w:rPr>
        <w:t xml:space="preserve">Степень наполнения: </w:t>
      </w:r>
      <w:r w:rsidRPr="006F4A3C">
        <w:rPr>
          <w:rFonts w:ascii="Times New Roman" w:hAnsi="Times New Roman" w:cs="Times New Roman"/>
          <w:sz w:val="24"/>
          <w:szCs w:val="24"/>
        </w:rPr>
        <w:t>умеренн</w:t>
      </w:r>
      <w:r w:rsidR="00871A4D">
        <w:rPr>
          <w:rFonts w:ascii="Times New Roman" w:hAnsi="Times New Roman" w:cs="Times New Roman"/>
          <w:sz w:val="24"/>
          <w:szCs w:val="24"/>
        </w:rPr>
        <w:t>о</w:t>
      </w:r>
    </w:p>
    <w:p w:rsidR="00421FA6" w:rsidRPr="006F4A3C" w:rsidRDefault="00421FA6" w:rsidP="006F4A3C">
      <w:pPr>
        <w:pStyle w:val="aa"/>
        <w:numPr>
          <w:ilvl w:val="0"/>
          <w:numId w:val="30"/>
        </w:numPr>
        <w:spacing w:before="100" w:beforeAutospacing="1" w:after="240" w:line="168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F4A3C">
        <w:rPr>
          <w:rFonts w:ascii="Times New Roman" w:eastAsia="Times New Roman" w:hAnsi="Times New Roman" w:cs="Times New Roman"/>
          <w:sz w:val="24"/>
          <w:szCs w:val="24"/>
        </w:rPr>
        <w:t xml:space="preserve">Содержимое: </w:t>
      </w:r>
      <w:proofErr w:type="spellStart"/>
      <w:r w:rsidRPr="006F4A3C">
        <w:rPr>
          <w:rFonts w:ascii="Times New Roman" w:eastAsia="Times New Roman" w:hAnsi="Times New Roman" w:cs="Times New Roman"/>
          <w:sz w:val="24"/>
          <w:szCs w:val="24"/>
        </w:rPr>
        <w:t>анэхогенное</w:t>
      </w:r>
      <w:proofErr w:type="gramStart"/>
      <w:r w:rsidR="000244A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6F4A3C">
        <w:rPr>
          <w:rFonts w:ascii="Times New Roman" w:eastAsia="Times New Roman" w:hAnsi="Times New Roman" w:cs="Times New Roman"/>
          <w:sz w:val="24"/>
          <w:szCs w:val="24"/>
        </w:rPr>
        <w:t>о</w:t>
      </w:r>
      <w:proofErr w:type="gramEnd"/>
      <w:r w:rsidRPr="006F4A3C">
        <w:rPr>
          <w:rFonts w:ascii="Times New Roman" w:eastAsia="Times New Roman" w:hAnsi="Times New Roman" w:cs="Times New Roman"/>
          <w:sz w:val="24"/>
          <w:szCs w:val="24"/>
        </w:rPr>
        <w:t>днородное</w:t>
      </w:r>
      <w:proofErr w:type="spellEnd"/>
    </w:p>
    <w:p w:rsidR="00421FA6" w:rsidRPr="006F4A3C" w:rsidRDefault="00421FA6" w:rsidP="006F4A3C">
      <w:pPr>
        <w:pStyle w:val="aa"/>
        <w:numPr>
          <w:ilvl w:val="0"/>
          <w:numId w:val="30"/>
        </w:numPr>
        <w:spacing w:before="100" w:beforeAutospacing="1" w:after="240" w:line="168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F4A3C">
        <w:rPr>
          <w:rFonts w:ascii="Times New Roman" w:eastAsia="Times New Roman" w:hAnsi="Times New Roman" w:cs="Times New Roman"/>
          <w:sz w:val="24"/>
          <w:szCs w:val="24"/>
        </w:rPr>
        <w:t>Стенка не утолщена</w:t>
      </w:r>
      <w:proofErr w:type="gramStart"/>
      <w:r w:rsidR="00871A4D">
        <w:rPr>
          <w:rFonts w:ascii="Times New Roman" w:eastAsia="Times New Roman" w:hAnsi="Times New Roman" w:cs="Times New Roman"/>
          <w:sz w:val="24"/>
          <w:szCs w:val="24"/>
        </w:rPr>
        <w:t>0</w:t>
      </w:r>
      <w:proofErr w:type="gramEnd"/>
      <w:r w:rsidR="00871A4D">
        <w:rPr>
          <w:rFonts w:ascii="Times New Roman" w:eastAsia="Times New Roman" w:hAnsi="Times New Roman" w:cs="Times New Roman"/>
          <w:sz w:val="24"/>
          <w:szCs w:val="24"/>
        </w:rPr>
        <w:t>,14</w:t>
      </w:r>
      <w:r w:rsidRPr="006F4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F4A3C">
        <w:rPr>
          <w:rFonts w:ascii="Times New Roman" w:eastAsia="Times New Roman" w:hAnsi="Times New Roman" w:cs="Times New Roman"/>
          <w:sz w:val="24"/>
          <w:szCs w:val="24"/>
          <w:lang w:val="en-US"/>
        </w:rPr>
        <w:t>c</w:t>
      </w:r>
      <w:r w:rsidRPr="006F4A3C">
        <w:rPr>
          <w:rFonts w:ascii="Times New Roman" w:eastAsia="Times New Roman" w:hAnsi="Times New Roman" w:cs="Times New Roman"/>
          <w:sz w:val="24"/>
          <w:szCs w:val="24"/>
        </w:rPr>
        <w:t xml:space="preserve">м. </w:t>
      </w:r>
    </w:p>
    <w:p w:rsidR="0089725F" w:rsidRPr="006F4A3C" w:rsidRDefault="0089725F" w:rsidP="0089725F">
      <w:pPr>
        <w:spacing w:before="100" w:beforeAutospacing="1" w:after="240" w:line="168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4A3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F4A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Уретра:</w:t>
      </w:r>
      <w:r w:rsidRPr="006F4A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проксимальный отдел уретры не расширен</w:t>
      </w:r>
    </w:p>
    <w:p w:rsidR="0089725F" w:rsidRPr="006F4A3C" w:rsidRDefault="0089725F" w:rsidP="0089725F">
      <w:pPr>
        <w:pStyle w:val="ab"/>
        <w:spacing w:line="168" w:lineRule="auto"/>
        <w:rPr>
          <w:b/>
          <w:bCs/>
          <w:i/>
        </w:rPr>
      </w:pPr>
      <w:r w:rsidRPr="006F4A3C">
        <w:rPr>
          <w:b/>
          <w:bCs/>
          <w:i/>
          <w:u w:val="single"/>
        </w:rPr>
        <w:t>Почки:</w:t>
      </w:r>
      <w:r w:rsidRPr="006F4A3C">
        <w:rPr>
          <w:b/>
          <w:bCs/>
          <w:i/>
        </w:rPr>
        <w:t xml:space="preserve"> </w:t>
      </w:r>
    </w:p>
    <w:p w:rsidR="0089725F" w:rsidRPr="006F4A3C" w:rsidRDefault="0089725F" w:rsidP="0089725F">
      <w:pPr>
        <w:pStyle w:val="ab"/>
        <w:spacing w:line="168" w:lineRule="auto"/>
        <w:rPr>
          <w:i/>
          <w:u w:val="single"/>
        </w:rPr>
      </w:pPr>
      <w:r w:rsidRPr="006F4A3C">
        <w:rPr>
          <w:i/>
        </w:rPr>
        <w:br/>
      </w:r>
      <w:r w:rsidRPr="006F4A3C">
        <w:rPr>
          <w:b/>
          <w:bCs/>
          <w:i/>
          <w:u w:val="single"/>
        </w:rPr>
        <w:t>Левая почка:</w:t>
      </w:r>
      <w:r w:rsidRPr="006F4A3C">
        <w:rPr>
          <w:i/>
          <w:u w:val="single"/>
        </w:rPr>
        <w:t xml:space="preserve"> </w:t>
      </w:r>
    </w:p>
    <w:p w:rsidR="000244A3" w:rsidRDefault="0089725F" w:rsidP="006F4A3C">
      <w:pPr>
        <w:pStyle w:val="ab"/>
        <w:numPr>
          <w:ilvl w:val="0"/>
          <w:numId w:val="29"/>
        </w:numPr>
      </w:pPr>
      <w:r w:rsidRPr="006F4A3C">
        <w:t>Расположение: типичное</w:t>
      </w:r>
    </w:p>
    <w:p w:rsidR="0089725F" w:rsidRPr="006F4A3C" w:rsidRDefault="00871A4D" w:rsidP="000244A3">
      <w:pPr>
        <w:pStyle w:val="ab"/>
        <w:numPr>
          <w:ilvl w:val="0"/>
          <w:numId w:val="29"/>
        </w:numPr>
      </w:pPr>
      <w:r>
        <w:t xml:space="preserve">Размер: не </w:t>
      </w:r>
      <w:proofErr w:type="gramStart"/>
      <w:r>
        <w:t>увеличена</w:t>
      </w:r>
      <w:proofErr w:type="gramEnd"/>
      <w:r>
        <w:t xml:space="preserve"> 4.1*2.3</w:t>
      </w:r>
      <w:r w:rsidR="0089725F" w:rsidRPr="006F4A3C">
        <w:t xml:space="preserve"> см.  </w:t>
      </w:r>
    </w:p>
    <w:p w:rsidR="000244A3" w:rsidRDefault="0089725F" w:rsidP="006F4A3C">
      <w:pPr>
        <w:pStyle w:val="ab"/>
        <w:numPr>
          <w:ilvl w:val="0"/>
          <w:numId w:val="29"/>
        </w:numPr>
      </w:pPr>
      <w:r w:rsidRPr="006F4A3C">
        <w:t>Форма: овальная</w:t>
      </w:r>
    </w:p>
    <w:p w:rsidR="000244A3" w:rsidRDefault="0089725F" w:rsidP="006F4A3C">
      <w:pPr>
        <w:pStyle w:val="ab"/>
        <w:numPr>
          <w:ilvl w:val="0"/>
          <w:numId w:val="29"/>
        </w:numPr>
      </w:pPr>
      <w:r w:rsidRPr="006F4A3C">
        <w:t>Контуры: ровные</w:t>
      </w:r>
    </w:p>
    <w:p w:rsidR="0089725F" w:rsidRPr="006F4A3C" w:rsidRDefault="0089725F" w:rsidP="006F4A3C">
      <w:pPr>
        <w:pStyle w:val="ab"/>
        <w:numPr>
          <w:ilvl w:val="0"/>
          <w:numId w:val="29"/>
        </w:numPr>
      </w:pPr>
      <w:r w:rsidRPr="006F4A3C">
        <w:t xml:space="preserve">Эхогенность: </w:t>
      </w:r>
      <w:r w:rsidR="00871A4D">
        <w:t>в норме</w:t>
      </w:r>
      <w:r w:rsidRPr="006F4A3C">
        <w:t xml:space="preserve"> </w:t>
      </w:r>
    </w:p>
    <w:p w:rsidR="0089725F" w:rsidRPr="006F4A3C" w:rsidRDefault="0089725F" w:rsidP="006F4A3C">
      <w:pPr>
        <w:pStyle w:val="ab"/>
        <w:numPr>
          <w:ilvl w:val="0"/>
          <w:numId w:val="29"/>
        </w:numPr>
      </w:pPr>
      <w:proofErr w:type="spellStart"/>
      <w:r w:rsidRPr="006F4A3C">
        <w:t>Эхоструктура</w:t>
      </w:r>
      <w:proofErr w:type="spellEnd"/>
      <w:r w:rsidRPr="006F4A3C">
        <w:t>: однородная</w:t>
      </w:r>
    </w:p>
    <w:p w:rsidR="004A049D" w:rsidRDefault="0089725F" w:rsidP="006F4A3C">
      <w:pPr>
        <w:pStyle w:val="ab"/>
        <w:numPr>
          <w:ilvl w:val="0"/>
          <w:numId w:val="29"/>
        </w:numPr>
      </w:pPr>
      <w:r w:rsidRPr="006F4A3C">
        <w:t>КМД: сохранена</w:t>
      </w:r>
    </w:p>
    <w:p w:rsidR="004A049D" w:rsidRDefault="0089725F" w:rsidP="006F4A3C">
      <w:pPr>
        <w:pStyle w:val="ab"/>
        <w:numPr>
          <w:ilvl w:val="0"/>
          <w:numId w:val="29"/>
        </w:numPr>
      </w:pPr>
      <w:r w:rsidRPr="006F4A3C">
        <w:t>Соотношение коркового и мозгового слоев: не изменено</w:t>
      </w:r>
    </w:p>
    <w:p w:rsidR="0089725F" w:rsidRPr="006F4A3C" w:rsidRDefault="0089725F" w:rsidP="006F4A3C">
      <w:pPr>
        <w:pStyle w:val="ab"/>
        <w:numPr>
          <w:ilvl w:val="0"/>
          <w:numId w:val="29"/>
        </w:numPr>
      </w:pPr>
      <w:r w:rsidRPr="006F4A3C">
        <w:rPr>
          <w:b/>
          <w:bCs/>
        </w:rPr>
        <w:t>Лоханка:</w:t>
      </w:r>
      <w:r w:rsidRPr="006F4A3C">
        <w:t xml:space="preserve"> не изменена,</w:t>
      </w:r>
      <w:r w:rsidR="00871A4D">
        <w:t xml:space="preserve"> </w:t>
      </w:r>
      <w:r w:rsidR="004A049D">
        <w:t>до 0,2</w:t>
      </w:r>
      <w:r w:rsidRPr="006F4A3C">
        <w:t xml:space="preserve"> см. </w:t>
      </w:r>
    </w:p>
    <w:p w:rsidR="0089725F" w:rsidRPr="006F4A3C" w:rsidRDefault="0089725F" w:rsidP="006F4A3C">
      <w:pPr>
        <w:pStyle w:val="ab"/>
        <w:numPr>
          <w:ilvl w:val="0"/>
          <w:numId w:val="29"/>
        </w:numPr>
      </w:pPr>
      <w:r w:rsidRPr="006F4A3C">
        <w:rPr>
          <w:b/>
          <w:bCs/>
        </w:rPr>
        <w:t xml:space="preserve">Мочеточник: </w:t>
      </w:r>
      <w:r w:rsidR="004A049D">
        <w:t>не визуализируется</w:t>
      </w:r>
      <w:r w:rsidRPr="006F4A3C">
        <w:t xml:space="preserve"> </w:t>
      </w:r>
    </w:p>
    <w:p w:rsidR="0089725F" w:rsidRPr="006F4A3C" w:rsidRDefault="0089725F" w:rsidP="0089725F">
      <w:pPr>
        <w:pStyle w:val="ab"/>
        <w:rPr>
          <w:i/>
        </w:rPr>
      </w:pPr>
      <w:r w:rsidRPr="006F4A3C">
        <w:rPr>
          <w:b/>
          <w:bCs/>
          <w:i/>
          <w:u w:val="single"/>
        </w:rPr>
        <w:t>Правая почка:</w:t>
      </w:r>
      <w:r w:rsidRPr="006F4A3C">
        <w:rPr>
          <w:i/>
        </w:rPr>
        <w:t xml:space="preserve"> </w:t>
      </w:r>
    </w:p>
    <w:p w:rsidR="004A049D" w:rsidRDefault="0089725F" w:rsidP="006F4A3C">
      <w:pPr>
        <w:pStyle w:val="ab"/>
        <w:numPr>
          <w:ilvl w:val="0"/>
          <w:numId w:val="28"/>
        </w:numPr>
      </w:pPr>
      <w:r w:rsidRPr="006F4A3C">
        <w:t>Расположение: типичное</w:t>
      </w:r>
    </w:p>
    <w:p w:rsidR="0089725F" w:rsidRPr="006F4A3C" w:rsidRDefault="00871A4D" w:rsidP="006F4A3C">
      <w:pPr>
        <w:pStyle w:val="ab"/>
        <w:numPr>
          <w:ilvl w:val="0"/>
          <w:numId w:val="28"/>
        </w:numPr>
      </w:pPr>
      <w:r>
        <w:t xml:space="preserve">Размер: не </w:t>
      </w:r>
      <w:proofErr w:type="gramStart"/>
      <w:r>
        <w:t>увеличена</w:t>
      </w:r>
      <w:proofErr w:type="gramEnd"/>
      <w:r>
        <w:t xml:space="preserve"> 3.9*2.1</w:t>
      </w:r>
      <w:r w:rsidR="0089725F" w:rsidRPr="006F4A3C">
        <w:t xml:space="preserve"> см.  </w:t>
      </w:r>
    </w:p>
    <w:p w:rsidR="0089725F" w:rsidRPr="006F4A3C" w:rsidRDefault="0089725F" w:rsidP="006F4A3C">
      <w:pPr>
        <w:pStyle w:val="ab"/>
        <w:numPr>
          <w:ilvl w:val="0"/>
          <w:numId w:val="28"/>
        </w:numPr>
      </w:pPr>
      <w:r w:rsidRPr="006F4A3C">
        <w:t>Форма: овальная</w:t>
      </w:r>
    </w:p>
    <w:p w:rsidR="004A049D" w:rsidRDefault="0089725F" w:rsidP="006F4A3C">
      <w:pPr>
        <w:pStyle w:val="ab"/>
        <w:numPr>
          <w:ilvl w:val="0"/>
          <w:numId w:val="28"/>
        </w:numPr>
      </w:pPr>
      <w:r w:rsidRPr="006F4A3C">
        <w:t>Контуры: ровные</w:t>
      </w:r>
    </w:p>
    <w:p w:rsidR="0089725F" w:rsidRPr="006F4A3C" w:rsidRDefault="0089725F" w:rsidP="006F4A3C">
      <w:pPr>
        <w:pStyle w:val="ab"/>
        <w:numPr>
          <w:ilvl w:val="0"/>
          <w:numId w:val="28"/>
        </w:numPr>
      </w:pPr>
      <w:r w:rsidRPr="006F4A3C">
        <w:t xml:space="preserve">Эхогенность: </w:t>
      </w:r>
      <w:r w:rsidR="00871A4D">
        <w:t>в норме</w:t>
      </w:r>
      <w:r w:rsidRPr="006F4A3C">
        <w:t xml:space="preserve"> </w:t>
      </w:r>
    </w:p>
    <w:p w:rsidR="0089725F" w:rsidRPr="006F4A3C" w:rsidRDefault="00871A4D" w:rsidP="006F4A3C">
      <w:pPr>
        <w:pStyle w:val="ab"/>
        <w:numPr>
          <w:ilvl w:val="0"/>
          <w:numId w:val="28"/>
        </w:numPr>
      </w:pPr>
      <w:proofErr w:type="spellStart"/>
      <w:r>
        <w:t>Эхоструктура</w:t>
      </w:r>
      <w:proofErr w:type="spellEnd"/>
      <w:r>
        <w:t xml:space="preserve">: </w:t>
      </w:r>
      <w:r w:rsidR="0089725F" w:rsidRPr="006F4A3C">
        <w:t>однородная</w:t>
      </w:r>
    </w:p>
    <w:p w:rsidR="0089725F" w:rsidRDefault="0089725F" w:rsidP="006F4A3C">
      <w:pPr>
        <w:pStyle w:val="ab"/>
        <w:numPr>
          <w:ilvl w:val="0"/>
          <w:numId w:val="28"/>
        </w:numPr>
      </w:pPr>
      <w:r w:rsidRPr="006F4A3C">
        <w:lastRenderedPageBreak/>
        <w:t>КМД: сохранена</w:t>
      </w:r>
    </w:p>
    <w:p w:rsidR="004A049D" w:rsidRPr="006F4A3C" w:rsidRDefault="004A049D" w:rsidP="006F4A3C">
      <w:pPr>
        <w:pStyle w:val="ab"/>
        <w:numPr>
          <w:ilvl w:val="0"/>
          <w:numId w:val="28"/>
        </w:numPr>
      </w:pPr>
      <w:r w:rsidRPr="006F4A3C">
        <w:t>Соотношение коркового и мозгового слоев: не изменено</w:t>
      </w:r>
    </w:p>
    <w:p w:rsidR="0089725F" w:rsidRPr="006F4A3C" w:rsidRDefault="0089725F" w:rsidP="006F4A3C">
      <w:pPr>
        <w:pStyle w:val="ab"/>
        <w:numPr>
          <w:ilvl w:val="0"/>
          <w:numId w:val="28"/>
        </w:numPr>
      </w:pPr>
      <w:r w:rsidRPr="006F4A3C">
        <w:rPr>
          <w:b/>
          <w:bCs/>
        </w:rPr>
        <w:t>Лоханка:</w:t>
      </w:r>
      <w:r w:rsidRPr="006F4A3C">
        <w:t xml:space="preserve"> не изменена,</w:t>
      </w:r>
      <w:r w:rsidR="004A049D">
        <w:t>0,19</w:t>
      </w:r>
      <w:r w:rsidRPr="006F4A3C">
        <w:t xml:space="preserve"> см. </w:t>
      </w:r>
    </w:p>
    <w:p w:rsidR="00871A4D" w:rsidRDefault="0089725F" w:rsidP="0089725F">
      <w:pPr>
        <w:pStyle w:val="ab"/>
        <w:numPr>
          <w:ilvl w:val="0"/>
          <w:numId w:val="28"/>
        </w:numPr>
      </w:pPr>
      <w:r w:rsidRPr="006F4A3C">
        <w:rPr>
          <w:b/>
          <w:bCs/>
        </w:rPr>
        <w:t xml:space="preserve">Мочеточник: </w:t>
      </w:r>
      <w:r w:rsidR="004A049D">
        <w:t>не визуализируется</w:t>
      </w:r>
    </w:p>
    <w:p w:rsidR="0089725F" w:rsidRPr="00871A4D" w:rsidRDefault="0089725F" w:rsidP="0089725F">
      <w:pPr>
        <w:pStyle w:val="ab"/>
        <w:numPr>
          <w:ilvl w:val="0"/>
          <w:numId w:val="28"/>
        </w:numPr>
      </w:pPr>
      <w:r w:rsidRPr="00871A4D">
        <w:rPr>
          <w:b/>
          <w:bCs/>
          <w:i/>
          <w:u w:val="single"/>
        </w:rPr>
        <w:t xml:space="preserve">Матка: </w:t>
      </w:r>
    </w:p>
    <w:p w:rsidR="004A049D" w:rsidRPr="006F4A3C" w:rsidRDefault="004A049D" w:rsidP="0089725F">
      <w:pPr>
        <w:pStyle w:val="ab"/>
        <w:rPr>
          <w:b/>
          <w:bCs/>
          <w:i/>
          <w:u w:val="single"/>
        </w:rPr>
      </w:pPr>
      <w:r>
        <w:rPr>
          <w:b/>
          <w:bCs/>
          <w:i/>
          <w:u w:val="single"/>
        </w:rPr>
        <w:t>Не визуализируется</w:t>
      </w:r>
    </w:p>
    <w:p w:rsidR="0089725F" w:rsidRPr="00EC0911" w:rsidRDefault="0089725F" w:rsidP="0089725F">
      <w:pPr>
        <w:pStyle w:val="ab"/>
        <w:rPr>
          <w:i/>
          <w:u w:val="single"/>
        </w:rPr>
      </w:pPr>
      <w:r w:rsidRPr="00EC0911">
        <w:rPr>
          <w:b/>
          <w:bCs/>
          <w:i/>
          <w:u w:val="single"/>
        </w:rPr>
        <w:t xml:space="preserve">Яичники: </w:t>
      </w:r>
    </w:p>
    <w:p w:rsidR="0089725F" w:rsidRPr="006F4A3C" w:rsidRDefault="004A049D" w:rsidP="00EC0911">
      <w:pPr>
        <w:pStyle w:val="ab"/>
        <w:numPr>
          <w:ilvl w:val="0"/>
          <w:numId w:val="23"/>
        </w:numPr>
        <w:ind w:left="709" w:hanging="283"/>
      </w:pPr>
      <w:r>
        <w:t>Не визуализируются</w:t>
      </w:r>
    </w:p>
    <w:p w:rsidR="00421FA6" w:rsidRPr="006F4A3C" w:rsidRDefault="00421FA6" w:rsidP="00421FA6">
      <w:pPr>
        <w:pStyle w:val="a9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6F4A3C">
        <w:rPr>
          <w:rFonts w:ascii="Times New Roman" w:hAnsi="Times New Roman" w:cs="Times New Roman"/>
          <w:b/>
          <w:i/>
          <w:sz w:val="24"/>
          <w:szCs w:val="24"/>
          <w:u w:val="single"/>
        </w:rPr>
        <w:t>Печень</w:t>
      </w:r>
    </w:p>
    <w:p w:rsidR="00421FA6" w:rsidRPr="006F4A3C" w:rsidRDefault="00421FA6" w:rsidP="00EC0911">
      <w:pPr>
        <w:pStyle w:val="a9"/>
        <w:numPr>
          <w:ilvl w:val="0"/>
          <w:numId w:val="20"/>
        </w:numPr>
        <w:ind w:left="709" w:hanging="283"/>
        <w:rPr>
          <w:rFonts w:ascii="Times New Roman" w:hAnsi="Times New Roman" w:cs="Times New Roman"/>
          <w:sz w:val="24"/>
          <w:szCs w:val="24"/>
        </w:rPr>
      </w:pPr>
      <w:r w:rsidRPr="006F4A3C">
        <w:rPr>
          <w:rFonts w:ascii="Times New Roman" w:hAnsi="Times New Roman" w:cs="Times New Roman"/>
          <w:sz w:val="24"/>
          <w:szCs w:val="24"/>
        </w:rPr>
        <w:t xml:space="preserve">Размеры: не </w:t>
      </w:r>
      <w:proofErr w:type="gramStart"/>
      <w:r w:rsidRPr="006F4A3C">
        <w:rPr>
          <w:rFonts w:ascii="Times New Roman" w:hAnsi="Times New Roman" w:cs="Times New Roman"/>
          <w:sz w:val="24"/>
          <w:szCs w:val="24"/>
        </w:rPr>
        <w:t>увеличена</w:t>
      </w:r>
      <w:proofErr w:type="gramEnd"/>
    </w:p>
    <w:p w:rsidR="00421FA6" w:rsidRPr="006F4A3C" w:rsidRDefault="00421FA6" w:rsidP="00EC0911">
      <w:pPr>
        <w:pStyle w:val="a9"/>
        <w:numPr>
          <w:ilvl w:val="0"/>
          <w:numId w:val="20"/>
        </w:numPr>
        <w:ind w:left="709" w:hanging="283"/>
        <w:rPr>
          <w:rFonts w:ascii="Times New Roman" w:hAnsi="Times New Roman" w:cs="Times New Roman"/>
          <w:sz w:val="24"/>
          <w:szCs w:val="24"/>
        </w:rPr>
      </w:pPr>
      <w:r w:rsidRPr="006F4A3C">
        <w:rPr>
          <w:rFonts w:ascii="Times New Roman" w:hAnsi="Times New Roman" w:cs="Times New Roman"/>
          <w:sz w:val="24"/>
          <w:szCs w:val="24"/>
        </w:rPr>
        <w:t>Контуры: ровные</w:t>
      </w:r>
    </w:p>
    <w:p w:rsidR="006F4A3C" w:rsidRPr="006F4A3C" w:rsidRDefault="006F4A3C" w:rsidP="00EC0911">
      <w:pPr>
        <w:pStyle w:val="aa"/>
        <w:numPr>
          <w:ilvl w:val="0"/>
          <w:numId w:val="20"/>
        </w:numPr>
        <w:spacing w:line="259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r w:rsidRPr="006F4A3C">
        <w:rPr>
          <w:rFonts w:ascii="Times New Roman" w:hAnsi="Times New Roman" w:cs="Times New Roman"/>
          <w:sz w:val="24"/>
          <w:szCs w:val="24"/>
        </w:rPr>
        <w:t>Эхогенность не изменена</w:t>
      </w:r>
    </w:p>
    <w:p w:rsidR="004A049D" w:rsidRDefault="00421FA6" w:rsidP="00EC0911">
      <w:pPr>
        <w:pStyle w:val="aa"/>
        <w:numPr>
          <w:ilvl w:val="0"/>
          <w:numId w:val="20"/>
        </w:numPr>
        <w:spacing w:line="259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A049D">
        <w:rPr>
          <w:rFonts w:ascii="Times New Roman" w:hAnsi="Times New Roman" w:cs="Times New Roman"/>
          <w:sz w:val="24"/>
          <w:szCs w:val="24"/>
        </w:rPr>
        <w:t>Эхоструктура</w:t>
      </w:r>
      <w:proofErr w:type="spellEnd"/>
      <w:r w:rsidRPr="004A049D">
        <w:rPr>
          <w:rFonts w:ascii="Times New Roman" w:hAnsi="Times New Roman" w:cs="Times New Roman"/>
          <w:sz w:val="24"/>
          <w:szCs w:val="24"/>
        </w:rPr>
        <w:t>: однородная</w:t>
      </w:r>
    </w:p>
    <w:p w:rsidR="00421FA6" w:rsidRPr="004A049D" w:rsidRDefault="00421FA6" w:rsidP="00EC0911">
      <w:pPr>
        <w:pStyle w:val="aa"/>
        <w:numPr>
          <w:ilvl w:val="0"/>
          <w:numId w:val="20"/>
        </w:numPr>
        <w:spacing w:line="259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4A049D">
        <w:rPr>
          <w:rFonts w:ascii="Times New Roman" w:hAnsi="Times New Roman" w:cs="Times New Roman"/>
          <w:sz w:val="24"/>
          <w:szCs w:val="24"/>
        </w:rPr>
        <w:t>Сосудистый рисунок выражен</w:t>
      </w:r>
    </w:p>
    <w:p w:rsidR="00421FA6" w:rsidRPr="006F4A3C" w:rsidRDefault="00421FA6" w:rsidP="00421FA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4A3C">
        <w:rPr>
          <w:rFonts w:ascii="Times New Roman" w:hAnsi="Times New Roman" w:cs="Times New Roman"/>
          <w:b/>
          <w:i/>
          <w:sz w:val="24"/>
          <w:szCs w:val="24"/>
          <w:u w:val="single"/>
        </w:rPr>
        <w:t>Желчевыводящая система</w:t>
      </w:r>
      <w:proofErr w:type="gramStart"/>
      <w:r w:rsidRPr="006F4A3C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:</w:t>
      </w:r>
      <w:proofErr w:type="gramEnd"/>
      <w:r w:rsidRPr="006F4A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21FA6" w:rsidRPr="006F4A3C" w:rsidRDefault="00421FA6" w:rsidP="006F4A3C">
      <w:pPr>
        <w:pStyle w:val="aa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6F4A3C">
        <w:rPr>
          <w:rFonts w:ascii="Times New Roman" w:eastAsia="Times New Roman" w:hAnsi="Times New Roman" w:cs="Times New Roman"/>
          <w:sz w:val="24"/>
          <w:szCs w:val="24"/>
        </w:rPr>
        <w:t xml:space="preserve">Степень наполнения: </w:t>
      </w:r>
      <w:r w:rsidR="00871A4D">
        <w:rPr>
          <w:rFonts w:ascii="Times New Roman" w:hAnsi="Times New Roman" w:cs="Times New Roman"/>
          <w:sz w:val="24"/>
          <w:szCs w:val="24"/>
        </w:rPr>
        <w:t>умеренно наполнен 1,0*0,5см</w:t>
      </w:r>
    </w:p>
    <w:p w:rsidR="00421FA6" w:rsidRPr="006F4A3C" w:rsidRDefault="00421FA6" w:rsidP="006F4A3C">
      <w:pPr>
        <w:pStyle w:val="aa"/>
        <w:numPr>
          <w:ilvl w:val="0"/>
          <w:numId w:val="19"/>
        </w:numPr>
        <w:spacing w:before="100" w:beforeAutospacing="1" w:after="240" w:line="168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F4A3C">
        <w:rPr>
          <w:rFonts w:ascii="Times New Roman" w:eastAsia="Times New Roman" w:hAnsi="Times New Roman" w:cs="Times New Roman"/>
          <w:sz w:val="24"/>
          <w:szCs w:val="24"/>
        </w:rPr>
        <w:t xml:space="preserve">Содержимое: </w:t>
      </w:r>
      <w:proofErr w:type="spellStart"/>
      <w:r w:rsidRPr="006F4A3C">
        <w:rPr>
          <w:rFonts w:ascii="Times New Roman" w:eastAsia="Times New Roman" w:hAnsi="Times New Roman" w:cs="Times New Roman"/>
          <w:sz w:val="24"/>
          <w:szCs w:val="24"/>
        </w:rPr>
        <w:t>анэхогенное</w:t>
      </w:r>
      <w:proofErr w:type="gramStart"/>
      <w:r w:rsidR="004A049D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6F4A3C">
        <w:rPr>
          <w:rFonts w:ascii="Times New Roman" w:eastAsia="Times New Roman" w:hAnsi="Times New Roman" w:cs="Times New Roman"/>
          <w:sz w:val="24"/>
          <w:szCs w:val="24"/>
        </w:rPr>
        <w:t>о</w:t>
      </w:r>
      <w:proofErr w:type="gramEnd"/>
      <w:r w:rsidRPr="006F4A3C">
        <w:rPr>
          <w:rFonts w:ascii="Times New Roman" w:eastAsia="Times New Roman" w:hAnsi="Times New Roman" w:cs="Times New Roman"/>
          <w:sz w:val="24"/>
          <w:szCs w:val="24"/>
        </w:rPr>
        <w:t>днородное</w:t>
      </w:r>
      <w:proofErr w:type="spellEnd"/>
    </w:p>
    <w:p w:rsidR="00421FA6" w:rsidRPr="006F4A3C" w:rsidRDefault="00421FA6" w:rsidP="006F4A3C">
      <w:pPr>
        <w:pStyle w:val="aa"/>
        <w:numPr>
          <w:ilvl w:val="0"/>
          <w:numId w:val="19"/>
        </w:numPr>
        <w:spacing w:before="100" w:beforeAutospacing="1" w:after="240" w:line="168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F4A3C">
        <w:rPr>
          <w:rFonts w:ascii="Times New Roman" w:eastAsia="Times New Roman" w:hAnsi="Times New Roman" w:cs="Times New Roman"/>
          <w:sz w:val="24"/>
          <w:szCs w:val="24"/>
        </w:rPr>
        <w:t>Стенка не утолщена</w:t>
      </w:r>
      <w:r w:rsidR="004A049D">
        <w:rPr>
          <w:rFonts w:ascii="Times New Roman" w:eastAsia="Times New Roman" w:hAnsi="Times New Roman" w:cs="Times New Roman"/>
          <w:sz w:val="24"/>
          <w:szCs w:val="24"/>
        </w:rPr>
        <w:t>,0,08</w:t>
      </w:r>
      <w:proofErr w:type="gramStart"/>
      <w:r w:rsidRPr="006F4A3C">
        <w:rPr>
          <w:rFonts w:ascii="Times New Roman" w:eastAsia="Times New Roman" w:hAnsi="Times New Roman" w:cs="Times New Roman"/>
          <w:sz w:val="24"/>
          <w:szCs w:val="24"/>
          <w:lang w:val="en-US"/>
        </w:rPr>
        <w:t>c</w:t>
      </w:r>
      <w:proofErr w:type="gramEnd"/>
      <w:r w:rsidRPr="006F4A3C">
        <w:rPr>
          <w:rFonts w:ascii="Times New Roman" w:eastAsia="Times New Roman" w:hAnsi="Times New Roman" w:cs="Times New Roman"/>
          <w:sz w:val="24"/>
          <w:szCs w:val="24"/>
        </w:rPr>
        <w:t xml:space="preserve">м. </w:t>
      </w:r>
    </w:p>
    <w:p w:rsidR="00421FA6" w:rsidRPr="006F4A3C" w:rsidRDefault="00421FA6" w:rsidP="006F4A3C">
      <w:pPr>
        <w:pStyle w:val="aa"/>
        <w:numPr>
          <w:ilvl w:val="0"/>
          <w:numId w:val="19"/>
        </w:numPr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6F4A3C">
        <w:rPr>
          <w:rFonts w:ascii="Times New Roman" w:hAnsi="Times New Roman" w:cs="Times New Roman"/>
          <w:sz w:val="24"/>
          <w:szCs w:val="24"/>
        </w:rPr>
        <w:t xml:space="preserve">Общий желчный проток не расширен. </w:t>
      </w:r>
    </w:p>
    <w:p w:rsidR="00421FA6" w:rsidRPr="006F4A3C" w:rsidRDefault="00421FA6" w:rsidP="00421FA6">
      <w:pPr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6F4A3C">
        <w:rPr>
          <w:rFonts w:ascii="Times New Roman" w:hAnsi="Times New Roman" w:cs="Times New Roman"/>
          <w:b/>
          <w:i/>
          <w:sz w:val="24"/>
          <w:szCs w:val="24"/>
          <w:u w:val="single"/>
        </w:rPr>
        <w:t>Селезенка</w:t>
      </w:r>
      <w:proofErr w:type="gramStart"/>
      <w:r w:rsidRPr="006F4A3C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:</w:t>
      </w:r>
      <w:proofErr w:type="gramEnd"/>
    </w:p>
    <w:p w:rsidR="00421FA6" w:rsidRPr="006F4A3C" w:rsidRDefault="00421FA6" w:rsidP="006F4A3C">
      <w:pPr>
        <w:pStyle w:val="aa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F4A3C">
        <w:rPr>
          <w:rFonts w:ascii="Times New Roman" w:hAnsi="Times New Roman" w:cs="Times New Roman"/>
          <w:sz w:val="24"/>
          <w:szCs w:val="24"/>
        </w:rPr>
        <w:t xml:space="preserve">Размеры </w:t>
      </w:r>
      <w:proofErr w:type="gramStart"/>
      <w:r w:rsidRPr="006F4A3C">
        <w:rPr>
          <w:rFonts w:ascii="Times New Roman" w:hAnsi="Times New Roman" w:cs="Times New Roman"/>
          <w:sz w:val="24"/>
          <w:szCs w:val="24"/>
        </w:rPr>
        <w:t>:н</w:t>
      </w:r>
      <w:proofErr w:type="gramEnd"/>
      <w:r w:rsidRPr="006F4A3C">
        <w:rPr>
          <w:rFonts w:ascii="Times New Roman" w:hAnsi="Times New Roman" w:cs="Times New Roman"/>
          <w:sz w:val="24"/>
          <w:szCs w:val="24"/>
        </w:rPr>
        <w:t xml:space="preserve">е </w:t>
      </w:r>
      <w:proofErr w:type="spellStart"/>
      <w:r w:rsidRPr="006F4A3C">
        <w:rPr>
          <w:rFonts w:ascii="Times New Roman" w:hAnsi="Times New Roman" w:cs="Times New Roman"/>
          <w:sz w:val="24"/>
          <w:szCs w:val="24"/>
        </w:rPr>
        <w:t>увеличена</w:t>
      </w:r>
      <w:r w:rsidR="00871A4D">
        <w:rPr>
          <w:rFonts w:ascii="Times New Roman" w:hAnsi="Times New Roman" w:cs="Times New Roman"/>
          <w:sz w:val="24"/>
          <w:szCs w:val="24"/>
        </w:rPr>
        <w:t>,самая</w:t>
      </w:r>
      <w:proofErr w:type="spellEnd"/>
      <w:r w:rsidR="00871A4D">
        <w:rPr>
          <w:rFonts w:ascii="Times New Roman" w:hAnsi="Times New Roman" w:cs="Times New Roman"/>
          <w:sz w:val="24"/>
          <w:szCs w:val="24"/>
        </w:rPr>
        <w:t xml:space="preserve"> широкая часть 0,7</w:t>
      </w:r>
      <w:r w:rsidR="004A049D">
        <w:rPr>
          <w:rFonts w:ascii="Times New Roman" w:hAnsi="Times New Roman" w:cs="Times New Roman"/>
          <w:sz w:val="24"/>
          <w:szCs w:val="24"/>
        </w:rPr>
        <w:t>см</w:t>
      </w:r>
      <w:r w:rsidRPr="006F4A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1FA6" w:rsidRPr="006F4A3C" w:rsidRDefault="00421FA6" w:rsidP="006F4A3C">
      <w:pPr>
        <w:pStyle w:val="aa"/>
        <w:numPr>
          <w:ilvl w:val="0"/>
          <w:numId w:val="18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F4A3C">
        <w:rPr>
          <w:rFonts w:ascii="Times New Roman" w:hAnsi="Times New Roman" w:cs="Times New Roman"/>
          <w:sz w:val="24"/>
          <w:szCs w:val="24"/>
        </w:rPr>
        <w:t>Эхоструктура</w:t>
      </w:r>
      <w:proofErr w:type="spellEnd"/>
      <w:r w:rsidRPr="006F4A3C">
        <w:rPr>
          <w:rFonts w:ascii="Times New Roman" w:hAnsi="Times New Roman" w:cs="Times New Roman"/>
          <w:sz w:val="24"/>
          <w:szCs w:val="24"/>
        </w:rPr>
        <w:t>: однородная</w:t>
      </w:r>
    </w:p>
    <w:p w:rsidR="006F4A3C" w:rsidRPr="006F4A3C" w:rsidRDefault="004A049D" w:rsidP="006F4A3C">
      <w:pPr>
        <w:pStyle w:val="aa"/>
        <w:numPr>
          <w:ilvl w:val="0"/>
          <w:numId w:val="18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Эхогенность не изменена</w:t>
      </w:r>
    </w:p>
    <w:p w:rsidR="00421FA6" w:rsidRPr="004A049D" w:rsidRDefault="00421FA6" w:rsidP="00421FA6">
      <w:pPr>
        <w:pStyle w:val="aa"/>
        <w:numPr>
          <w:ilvl w:val="0"/>
          <w:numId w:val="18"/>
        </w:numPr>
        <w:ind w:left="0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4A049D">
        <w:rPr>
          <w:rFonts w:ascii="Times New Roman" w:hAnsi="Times New Roman" w:cs="Times New Roman"/>
          <w:sz w:val="24"/>
          <w:szCs w:val="24"/>
        </w:rPr>
        <w:t>Селезеночная вена: не расширена</w:t>
      </w:r>
    </w:p>
    <w:p w:rsidR="006F4A3C" w:rsidRDefault="006F4A3C" w:rsidP="006F4A3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6F4A3C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Поджелудочная железа</w:t>
      </w:r>
      <w:r w:rsidRPr="006F4A3C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Pr="006F4A3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6F4A3C" w:rsidRPr="006F4A3C" w:rsidRDefault="006F4A3C" w:rsidP="006F4A3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6F4A3C" w:rsidRPr="006F4A3C" w:rsidRDefault="00871A4D" w:rsidP="006F4A3C">
      <w:pPr>
        <w:pStyle w:val="a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Размеры </w:t>
      </w:r>
      <w:proofErr w:type="gramStart"/>
      <w:r>
        <w:rPr>
          <w:rFonts w:ascii="Times New Roman" w:hAnsi="Times New Roman" w:cs="Times New Roman"/>
          <w:sz w:val="24"/>
          <w:szCs w:val="24"/>
        </w:rPr>
        <w:t>:н</w:t>
      </w:r>
      <w:proofErr w:type="gramEnd"/>
      <w:r>
        <w:rPr>
          <w:rFonts w:ascii="Times New Roman" w:hAnsi="Times New Roman" w:cs="Times New Roman"/>
          <w:sz w:val="24"/>
          <w:szCs w:val="24"/>
        </w:rPr>
        <w:t>е увеличена</w:t>
      </w:r>
      <w:r w:rsidR="006F4A3C" w:rsidRPr="006F4A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049D" w:rsidRDefault="006F4A3C" w:rsidP="006F4A3C">
      <w:pPr>
        <w:pStyle w:val="aa"/>
        <w:numPr>
          <w:ilvl w:val="0"/>
          <w:numId w:val="7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A049D">
        <w:rPr>
          <w:rFonts w:ascii="Times New Roman" w:hAnsi="Times New Roman" w:cs="Times New Roman"/>
          <w:sz w:val="24"/>
          <w:szCs w:val="24"/>
        </w:rPr>
        <w:t>Эхоструктура</w:t>
      </w:r>
      <w:proofErr w:type="spellEnd"/>
      <w:r w:rsidRPr="004A049D">
        <w:rPr>
          <w:rFonts w:ascii="Times New Roman" w:hAnsi="Times New Roman" w:cs="Times New Roman"/>
          <w:sz w:val="24"/>
          <w:szCs w:val="24"/>
        </w:rPr>
        <w:t>: однородная</w:t>
      </w:r>
    </w:p>
    <w:p w:rsidR="006F4A3C" w:rsidRPr="004A049D" w:rsidRDefault="006F4A3C" w:rsidP="006F4A3C">
      <w:pPr>
        <w:pStyle w:val="aa"/>
        <w:numPr>
          <w:ilvl w:val="0"/>
          <w:numId w:val="7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4A049D">
        <w:rPr>
          <w:rFonts w:ascii="Times New Roman" w:hAnsi="Times New Roman" w:cs="Times New Roman"/>
          <w:sz w:val="24"/>
          <w:szCs w:val="24"/>
        </w:rPr>
        <w:t>Эхогенность не изменена</w:t>
      </w:r>
    </w:p>
    <w:p w:rsidR="006F4A3C" w:rsidRPr="006F4A3C" w:rsidRDefault="006F4A3C" w:rsidP="006F4A3C">
      <w:pPr>
        <w:pStyle w:val="aa"/>
        <w:numPr>
          <w:ilvl w:val="0"/>
          <w:numId w:val="7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6F4A3C">
        <w:rPr>
          <w:rFonts w:ascii="Times New Roman" w:hAnsi="Times New Roman" w:cs="Times New Roman"/>
          <w:sz w:val="24"/>
          <w:szCs w:val="24"/>
        </w:rPr>
        <w:t xml:space="preserve">Проток </w:t>
      </w:r>
      <w:r w:rsidR="004A049D">
        <w:rPr>
          <w:rFonts w:ascii="Times New Roman" w:hAnsi="Times New Roman" w:cs="Times New Roman"/>
          <w:sz w:val="24"/>
          <w:szCs w:val="24"/>
        </w:rPr>
        <w:t xml:space="preserve"> не </w:t>
      </w:r>
      <w:r w:rsidRPr="006F4A3C">
        <w:rPr>
          <w:rFonts w:ascii="Times New Roman" w:hAnsi="Times New Roman" w:cs="Times New Roman"/>
          <w:sz w:val="24"/>
          <w:szCs w:val="24"/>
        </w:rPr>
        <w:t>расширен</w:t>
      </w:r>
    </w:p>
    <w:p w:rsidR="006F4A3C" w:rsidRPr="006F4A3C" w:rsidRDefault="006F4A3C" w:rsidP="006F4A3C">
      <w:pPr>
        <w:spacing w:line="259" w:lineRule="auto"/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</w:pPr>
      <w:r w:rsidRPr="006F4A3C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Желудочно-кишечный тракт:</w:t>
      </w:r>
    </w:p>
    <w:p w:rsidR="006F4A3C" w:rsidRPr="006F4A3C" w:rsidRDefault="006F4A3C" w:rsidP="006F4A3C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6F4A3C">
        <w:rPr>
          <w:rFonts w:ascii="Times New Roman" w:hAnsi="Times New Roman" w:cs="Times New Roman"/>
          <w:sz w:val="24"/>
          <w:szCs w:val="24"/>
        </w:rPr>
        <w:br/>
      </w:r>
      <w:r w:rsidRPr="006F4A3C">
        <w:rPr>
          <w:rFonts w:ascii="Times New Roman" w:hAnsi="Times New Roman" w:cs="Times New Roman"/>
          <w:b/>
          <w:bCs/>
          <w:sz w:val="24"/>
          <w:szCs w:val="24"/>
        </w:rPr>
        <w:t>Желудок:</w:t>
      </w:r>
      <w:r w:rsidRPr="006F4A3C">
        <w:rPr>
          <w:rFonts w:ascii="Times New Roman" w:hAnsi="Times New Roman" w:cs="Times New Roman"/>
          <w:sz w:val="24"/>
          <w:szCs w:val="24"/>
        </w:rPr>
        <w:t xml:space="preserve"> перистальтика </w:t>
      </w:r>
      <w:r w:rsidR="00871A4D">
        <w:rPr>
          <w:rFonts w:ascii="Times New Roman" w:hAnsi="Times New Roman" w:cs="Times New Roman"/>
          <w:sz w:val="24"/>
          <w:szCs w:val="24"/>
        </w:rPr>
        <w:t>снижена</w:t>
      </w:r>
      <w:r w:rsidRPr="006F4A3C">
        <w:rPr>
          <w:rFonts w:ascii="Times New Roman" w:hAnsi="Times New Roman" w:cs="Times New Roman"/>
          <w:sz w:val="24"/>
          <w:szCs w:val="24"/>
        </w:rPr>
        <w:t xml:space="preserve">. Толщина стенки </w:t>
      </w:r>
      <w:r w:rsidR="004A049D">
        <w:rPr>
          <w:rFonts w:ascii="Times New Roman" w:hAnsi="Times New Roman" w:cs="Times New Roman"/>
          <w:sz w:val="24"/>
          <w:szCs w:val="24"/>
        </w:rPr>
        <w:t>0,2</w:t>
      </w:r>
      <w:r w:rsidR="00871A4D">
        <w:rPr>
          <w:rFonts w:ascii="Times New Roman" w:hAnsi="Times New Roman" w:cs="Times New Roman"/>
          <w:sz w:val="24"/>
          <w:szCs w:val="24"/>
        </w:rPr>
        <w:t>2</w:t>
      </w:r>
      <w:r w:rsidRPr="006F4A3C">
        <w:rPr>
          <w:rFonts w:ascii="Times New Roman" w:hAnsi="Times New Roman" w:cs="Times New Roman"/>
          <w:sz w:val="24"/>
          <w:szCs w:val="24"/>
        </w:rPr>
        <w:t>см. Дифференциация слоев стенки</w:t>
      </w:r>
      <w:r w:rsidR="00871A4D">
        <w:rPr>
          <w:rFonts w:ascii="Times New Roman" w:hAnsi="Times New Roman" w:cs="Times New Roman"/>
          <w:sz w:val="24"/>
          <w:szCs w:val="24"/>
        </w:rPr>
        <w:t xml:space="preserve"> сохранена. Просвет не расширен, содержимое еда и газ</w:t>
      </w:r>
    </w:p>
    <w:p w:rsidR="006F4A3C" w:rsidRPr="006F4A3C" w:rsidRDefault="006F4A3C" w:rsidP="006F4A3C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6F4A3C">
        <w:rPr>
          <w:rFonts w:ascii="Times New Roman" w:hAnsi="Times New Roman" w:cs="Times New Roman"/>
          <w:b/>
          <w:bCs/>
          <w:sz w:val="24"/>
          <w:szCs w:val="24"/>
        </w:rPr>
        <w:t xml:space="preserve">12-перстная кишка: </w:t>
      </w:r>
      <w:r w:rsidRPr="006F4A3C">
        <w:rPr>
          <w:rFonts w:ascii="Times New Roman" w:hAnsi="Times New Roman" w:cs="Times New Roman"/>
          <w:sz w:val="24"/>
          <w:szCs w:val="24"/>
        </w:rPr>
        <w:t xml:space="preserve">перистальтика </w:t>
      </w:r>
      <w:proofErr w:type="spellStart"/>
      <w:r w:rsidR="00871A4D">
        <w:rPr>
          <w:rFonts w:ascii="Times New Roman" w:hAnsi="Times New Roman" w:cs="Times New Roman"/>
          <w:sz w:val="24"/>
          <w:szCs w:val="24"/>
        </w:rPr>
        <w:t>снижена</w:t>
      </w:r>
      <w:proofErr w:type="gramStart"/>
      <w:r w:rsidR="00871A4D">
        <w:rPr>
          <w:rFonts w:ascii="Times New Roman" w:hAnsi="Times New Roman" w:cs="Times New Roman"/>
          <w:sz w:val="24"/>
          <w:szCs w:val="24"/>
        </w:rPr>
        <w:t>,м</w:t>
      </w:r>
      <w:proofErr w:type="gramEnd"/>
      <w:r w:rsidR="00871A4D">
        <w:rPr>
          <w:rFonts w:ascii="Times New Roman" w:hAnsi="Times New Roman" w:cs="Times New Roman"/>
          <w:sz w:val="24"/>
          <w:szCs w:val="24"/>
        </w:rPr>
        <w:t>аятникообразная</w:t>
      </w:r>
      <w:proofErr w:type="spellEnd"/>
      <w:r w:rsidRPr="006F4A3C">
        <w:rPr>
          <w:rFonts w:ascii="Times New Roman" w:hAnsi="Times New Roman" w:cs="Times New Roman"/>
          <w:sz w:val="24"/>
          <w:szCs w:val="24"/>
        </w:rPr>
        <w:t xml:space="preserve">. Толщина стенки </w:t>
      </w:r>
      <w:r w:rsidR="004A049D">
        <w:rPr>
          <w:rFonts w:ascii="Times New Roman" w:hAnsi="Times New Roman" w:cs="Times New Roman"/>
          <w:sz w:val="24"/>
          <w:szCs w:val="24"/>
        </w:rPr>
        <w:t>0,22</w:t>
      </w:r>
      <w:r w:rsidRPr="006F4A3C">
        <w:rPr>
          <w:rFonts w:ascii="Times New Roman" w:hAnsi="Times New Roman" w:cs="Times New Roman"/>
          <w:sz w:val="24"/>
          <w:szCs w:val="24"/>
        </w:rPr>
        <w:t>см. Дифференциация слоев стенки сохранена. Просвет</w:t>
      </w:r>
      <w:r w:rsidR="00871A4D">
        <w:rPr>
          <w:rFonts w:ascii="Times New Roman" w:hAnsi="Times New Roman" w:cs="Times New Roman"/>
          <w:sz w:val="24"/>
          <w:szCs w:val="24"/>
        </w:rPr>
        <w:t xml:space="preserve"> не </w:t>
      </w:r>
      <w:r w:rsidRPr="006F4A3C">
        <w:rPr>
          <w:rFonts w:ascii="Times New Roman" w:hAnsi="Times New Roman" w:cs="Times New Roman"/>
          <w:sz w:val="24"/>
          <w:szCs w:val="24"/>
        </w:rPr>
        <w:t xml:space="preserve"> расширен</w:t>
      </w:r>
      <w:proofErr w:type="gramStart"/>
      <w:r w:rsidR="00871A4D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6F4A3C" w:rsidRPr="006F4A3C" w:rsidRDefault="006F4A3C" w:rsidP="006F4A3C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6F4A3C">
        <w:rPr>
          <w:rFonts w:ascii="Times New Roman" w:hAnsi="Times New Roman" w:cs="Times New Roman"/>
          <w:b/>
          <w:bCs/>
          <w:sz w:val="24"/>
          <w:szCs w:val="24"/>
        </w:rPr>
        <w:t>Тощая кишка:</w:t>
      </w:r>
      <w:r w:rsidRPr="006F4A3C">
        <w:rPr>
          <w:rFonts w:ascii="Times New Roman" w:hAnsi="Times New Roman" w:cs="Times New Roman"/>
          <w:sz w:val="24"/>
          <w:szCs w:val="24"/>
        </w:rPr>
        <w:t xml:space="preserve"> перистальтика </w:t>
      </w:r>
      <w:r w:rsidR="00871A4D">
        <w:rPr>
          <w:rFonts w:ascii="Times New Roman" w:hAnsi="Times New Roman" w:cs="Times New Roman"/>
          <w:sz w:val="24"/>
          <w:szCs w:val="24"/>
        </w:rPr>
        <w:t>снижена</w:t>
      </w:r>
      <w:r w:rsidRPr="006F4A3C">
        <w:rPr>
          <w:rFonts w:ascii="Times New Roman" w:hAnsi="Times New Roman" w:cs="Times New Roman"/>
          <w:sz w:val="24"/>
          <w:szCs w:val="24"/>
        </w:rPr>
        <w:t xml:space="preserve">. Толщина стенки </w:t>
      </w:r>
      <w:r w:rsidR="004A049D">
        <w:rPr>
          <w:rFonts w:ascii="Times New Roman" w:hAnsi="Times New Roman" w:cs="Times New Roman"/>
          <w:sz w:val="24"/>
          <w:szCs w:val="24"/>
        </w:rPr>
        <w:t>0,24</w:t>
      </w:r>
      <w:r w:rsidRPr="006F4A3C">
        <w:rPr>
          <w:rFonts w:ascii="Times New Roman" w:hAnsi="Times New Roman" w:cs="Times New Roman"/>
          <w:sz w:val="24"/>
          <w:szCs w:val="24"/>
        </w:rPr>
        <w:t>см. Дифференциация слоев стенки сохранена. Просвет расширен.</w:t>
      </w:r>
    </w:p>
    <w:p w:rsidR="006F4A3C" w:rsidRPr="006F4A3C" w:rsidRDefault="006F4A3C" w:rsidP="006F4A3C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6F4A3C">
        <w:rPr>
          <w:rFonts w:ascii="Times New Roman" w:hAnsi="Times New Roman" w:cs="Times New Roman"/>
          <w:b/>
          <w:bCs/>
          <w:sz w:val="24"/>
          <w:szCs w:val="24"/>
        </w:rPr>
        <w:t>Подвздошная кишка:</w:t>
      </w:r>
      <w:r w:rsidRPr="006F4A3C">
        <w:rPr>
          <w:rFonts w:ascii="Times New Roman" w:hAnsi="Times New Roman" w:cs="Times New Roman"/>
          <w:sz w:val="24"/>
          <w:szCs w:val="24"/>
        </w:rPr>
        <w:t xml:space="preserve"> перистальтика </w:t>
      </w:r>
      <w:r w:rsidR="00871A4D">
        <w:rPr>
          <w:rFonts w:ascii="Times New Roman" w:hAnsi="Times New Roman" w:cs="Times New Roman"/>
          <w:sz w:val="24"/>
          <w:szCs w:val="24"/>
        </w:rPr>
        <w:t>снижена</w:t>
      </w:r>
      <w:r w:rsidRPr="006F4A3C">
        <w:rPr>
          <w:rFonts w:ascii="Times New Roman" w:hAnsi="Times New Roman" w:cs="Times New Roman"/>
          <w:sz w:val="24"/>
          <w:szCs w:val="24"/>
        </w:rPr>
        <w:t xml:space="preserve">. Толщина стенки </w:t>
      </w:r>
      <w:r w:rsidR="004A049D">
        <w:rPr>
          <w:rFonts w:ascii="Times New Roman" w:hAnsi="Times New Roman" w:cs="Times New Roman"/>
          <w:sz w:val="24"/>
          <w:szCs w:val="24"/>
        </w:rPr>
        <w:t>0,27</w:t>
      </w:r>
      <w:r w:rsidRPr="006F4A3C">
        <w:rPr>
          <w:rFonts w:ascii="Times New Roman" w:hAnsi="Times New Roman" w:cs="Times New Roman"/>
          <w:sz w:val="24"/>
          <w:szCs w:val="24"/>
        </w:rPr>
        <w:t xml:space="preserve">см. Дифференциация </w:t>
      </w:r>
      <w:r w:rsidRPr="006F4A3C">
        <w:rPr>
          <w:rFonts w:ascii="Times New Roman" w:hAnsi="Times New Roman" w:cs="Times New Roman"/>
          <w:sz w:val="24"/>
          <w:szCs w:val="24"/>
        </w:rPr>
        <w:lastRenderedPageBreak/>
        <w:t>слоев стенки сохранена. Просвет расширен</w:t>
      </w:r>
      <w:r w:rsidR="00871A4D">
        <w:rPr>
          <w:rFonts w:ascii="Times New Roman" w:hAnsi="Times New Roman" w:cs="Times New Roman"/>
          <w:sz w:val="24"/>
          <w:szCs w:val="24"/>
        </w:rPr>
        <w:t xml:space="preserve"> до 0,4см</w:t>
      </w:r>
      <w:r w:rsidRPr="006F4A3C">
        <w:rPr>
          <w:rFonts w:ascii="Times New Roman" w:hAnsi="Times New Roman" w:cs="Times New Roman"/>
          <w:sz w:val="24"/>
          <w:szCs w:val="24"/>
        </w:rPr>
        <w:t>.</w:t>
      </w:r>
    </w:p>
    <w:p w:rsidR="006F4A3C" w:rsidRPr="006F4A3C" w:rsidRDefault="006F4A3C" w:rsidP="006F4A3C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6F4A3C">
        <w:rPr>
          <w:rFonts w:ascii="Times New Roman" w:hAnsi="Times New Roman" w:cs="Times New Roman"/>
          <w:b/>
          <w:bCs/>
          <w:sz w:val="24"/>
          <w:szCs w:val="24"/>
        </w:rPr>
        <w:t>Ободочная кишка:</w:t>
      </w:r>
      <w:r w:rsidRPr="006F4A3C">
        <w:rPr>
          <w:rFonts w:ascii="Times New Roman" w:hAnsi="Times New Roman" w:cs="Times New Roman"/>
          <w:sz w:val="24"/>
          <w:szCs w:val="24"/>
        </w:rPr>
        <w:t xml:space="preserve"> Перистальтика не визуализируется. Толщина стенки</w:t>
      </w:r>
      <w:r w:rsidR="004A049D">
        <w:rPr>
          <w:rFonts w:ascii="Times New Roman" w:hAnsi="Times New Roman" w:cs="Times New Roman"/>
          <w:sz w:val="24"/>
          <w:szCs w:val="24"/>
        </w:rPr>
        <w:t xml:space="preserve"> 0,18</w:t>
      </w:r>
      <w:r w:rsidRPr="006F4A3C">
        <w:rPr>
          <w:rFonts w:ascii="Times New Roman" w:hAnsi="Times New Roman" w:cs="Times New Roman"/>
          <w:sz w:val="24"/>
          <w:szCs w:val="24"/>
        </w:rPr>
        <w:t xml:space="preserve"> см. Дифференциация слоев стенки сохранена. Просвет расширен однородным </w:t>
      </w:r>
      <w:proofErr w:type="spellStart"/>
      <w:r w:rsidRPr="006F4A3C">
        <w:rPr>
          <w:rFonts w:ascii="Times New Roman" w:hAnsi="Times New Roman" w:cs="Times New Roman"/>
          <w:sz w:val="24"/>
          <w:szCs w:val="24"/>
        </w:rPr>
        <w:t>гиперэхогенным</w:t>
      </w:r>
      <w:proofErr w:type="spellEnd"/>
      <w:r w:rsidRPr="006F4A3C">
        <w:rPr>
          <w:rFonts w:ascii="Times New Roman" w:hAnsi="Times New Roman" w:cs="Times New Roman"/>
          <w:sz w:val="24"/>
          <w:szCs w:val="24"/>
        </w:rPr>
        <w:t xml:space="preserve"> содержимым.</w:t>
      </w:r>
    </w:p>
    <w:p w:rsidR="006F4A3C" w:rsidRPr="006F4A3C" w:rsidRDefault="006F4A3C" w:rsidP="006F4A3C">
      <w:pPr>
        <w:spacing w:line="259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F4A3C">
        <w:rPr>
          <w:rFonts w:ascii="Times New Roman" w:hAnsi="Times New Roman" w:cs="Times New Roman"/>
          <w:sz w:val="24"/>
          <w:szCs w:val="24"/>
        </w:rPr>
        <w:br/>
      </w:r>
      <w:r w:rsidRPr="006F4A3C">
        <w:rPr>
          <w:rFonts w:ascii="Times New Roman" w:hAnsi="Times New Roman" w:cs="Times New Roman"/>
          <w:b/>
          <w:bCs/>
          <w:sz w:val="24"/>
          <w:szCs w:val="24"/>
        </w:rPr>
        <w:t>УЗ-признаков инородных тел и новообразований не визуализируется.</w:t>
      </w:r>
      <w:r w:rsidRPr="006F4A3C">
        <w:rPr>
          <w:rFonts w:ascii="Times New Roman" w:hAnsi="Times New Roman" w:cs="Times New Roman"/>
          <w:sz w:val="24"/>
          <w:szCs w:val="24"/>
        </w:rPr>
        <w:br/>
      </w:r>
    </w:p>
    <w:p w:rsidR="006F4A3C" w:rsidRPr="006F4A3C" w:rsidRDefault="006F4A3C" w:rsidP="006F4A3C">
      <w:pPr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6F4A3C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Заключение: </w:t>
      </w:r>
    </w:p>
    <w:p w:rsidR="006F4A3C" w:rsidRDefault="006F4A3C" w:rsidP="006F4A3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F4A3C">
        <w:rPr>
          <w:rFonts w:ascii="Times New Roman" w:hAnsi="Times New Roman" w:cs="Times New Roman"/>
          <w:b/>
          <w:sz w:val="24"/>
          <w:szCs w:val="24"/>
        </w:rPr>
        <w:t>Ультрасонографические признаки исследованных органов  на момент исследования могут соответствовать:</w:t>
      </w:r>
    </w:p>
    <w:p w:rsidR="006F4A3C" w:rsidRDefault="00871A4D" w:rsidP="006F4A3C">
      <w:pPr>
        <w:spacing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Слабой перистальтике тонкого и толстого отделов кишечника.</w:t>
      </w:r>
    </w:p>
    <w:p w:rsidR="00871A4D" w:rsidRDefault="00871A4D" w:rsidP="006F4A3C">
      <w:pPr>
        <w:spacing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Спазму кишечника</w:t>
      </w:r>
    </w:p>
    <w:p w:rsidR="00871A4D" w:rsidRDefault="00871A4D" w:rsidP="006F4A3C">
      <w:pPr>
        <w:spacing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Рекомендовано:</w:t>
      </w:r>
    </w:p>
    <w:p w:rsidR="00871A4D" w:rsidRPr="006F4A3C" w:rsidRDefault="00871A4D" w:rsidP="006F4A3C">
      <w:pPr>
        <w:spacing w:line="259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После применения спазмолитического препарата-повторное УЗИ (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скрининг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,о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ценка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динамики)</w:t>
      </w:r>
      <w:bookmarkStart w:id="0" w:name="_GoBack"/>
      <w:bookmarkEnd w:id="0"/>
    </w:p>
    <w:p w:rsidR="005D22D8" w:rsidRDefault="005D22D8" w:rsidP="006F4A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9725F" w:rsidRPr="006F4A3C" w:rsidRDefault="0089725F" w:rsidP="0089725F">
      <w:pPr>
        <w:pStyle w:val="ab"/>
      </w:pPr>
    </w:p>
    <w:p w:rsidR="0089725F" w:rsidRPr="006F4A3C" w:rsidRDefault="0089725F" w:rsidP="0089725F">
      <w:pPr>
        <w:pStyle w:val="ab"/>
      </w:pPr>
    </w:p>
    <w:p w:rsidR="0089725F" w:rsidRPr="006F4A3C" w:rsidRDefault="0089725F" w:rsidP="0089725F">
      <w:pPr>
        <w:pStyle w:val="ab"/>
      </w:pPr>
      <w:r w:rsidRPr="006F4A3C">
        <w:br/>
      </w:r>
    </w:p>
    <w:sectPr w:rsidR="0089725F" w:rsidRPr="006F4A3C">
      <w:pgSz w:w="11906" w:h="16838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6AF5" w:rsidRDefault="00696AF5">
      <w:pPr>
        <w:spacing w:after="0" w:line="240" w:lineRule="auto"/>
      </w:pPr>
      <w:r>
        <w:separator/>
      </w:r>
    </w:p>
  </w:endnote>
  <w:endnote w:type="continuationSeparator" w:id="0">
    <w:p w:rsidR="00696AF5" w:rsidRDefault="00696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6AF5" w:rsidRDefault="00696AF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696AF5" w:rsidRDefault="00696A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1572E"/>
    <w:multiLevelType w:val="hybridMultilevel"/>
    <w:tmpl w:val="6A7EC52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B9D2D6F"/>
    <w:multiLevelType w:val="hybridMultilevel"/>
    <w:tmpl w:val="D60AE4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984667"/>
    <w:multiLevelType w:val="hybridMultilevel"/>
    <w:tmpl w:val="DAB4BF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06430F"/>
    <w:multiLevelType w:val="hybridMultilevel"/>
    <w:tmpl w:val="A00200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720830"/>
    <w:multiLevelType w:val="hybridMultilevel"/>
    <w:tmpl w:val="8CB8D71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0F762BC"/>
    <w:multiLevelType w:val="hybridMultilevel"/>
    <w:tmpl w:val="353E0C6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F87174"/>
    <w:multiLevelType w:val="hybridMultilevel"/>
    <w:tmpl w:val="69DEDC0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3E4BD7"/>
    <w:multiLevelType w:val="hybridMultilevel"/>
    <w:tmpl w:val="74BAA6A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B1D3B7E"/>
    <w:multiLevelType w:val="hybridMultilevel"/>
    <w:tmpl w:val="A97A4578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>
    <w:nsid w:val="3082155B"/>
    <w:multiLevelType w:val="hybridMultilevel"/>
    <w:tmpl w:val="F4E4825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6CD2311"/>
    <w:multiLevelType w:val="hybridMultilevel"/>
    <w:tmpl w:val="5DCA9A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EA5C22"/>
    <w:multiLevelType w:val="hybridMultilevel"/>
    <w:tmpl w:val="A9BAF61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48271E2"/>
    <w:multiLevelType w:val="hybridMultilevel"/>
    <w:tmpl w:val="670A739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6C113C2"/>
    <w:multiLevelType w:val="hybridMultilevel"/>
    <w:tmpl w:val="65E6AA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7D165CD"/>
    <w:multiLevelType w:val="hybridMultilevel"/>
    <w:tmpl w:val="74E04E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A364337"/>
    <w:multiLevelType w:val="hybridMultilevel"/>
    <w:tmpl w:val="8B42FD42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4D2E33A0"/>
    <w:multiLevelType w:val="hybridMultilevel"/>
    <w:tmpl w:val="84B240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5C51FD0"/>
    <w:multiLevelType w:val="hybridMultilevel"/>
    <w:tmpl w:val="4C48E9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DDA4B2E"/>
    <w:multiLevelType w:val="hybridMultilevel"/>
    <w:tmpl w:val="D68C3E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0031D4E"/>
    <w:multiLevelType w:val="hybridMultilevel"/>
    <w:tmpl w:val="C51A010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28839B7"/>
    <w:multiLevelType w:val="hybridMultilevel"/>
    <w:tmpl w:val="8F0E79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3475BB7"/>
    <w:multiLevelType w:val="hybridMultilevel"/>
    <w:tmpl w:val="AEBAA58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65B47D6E"/>
    <w:multiLevelType w:val="hybridMultilevel"/>
    <w:tmpl w:val="87E03B4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69897E3E"/>
    <w:multiLevelType w:val="hybridMultilevel"/>
    <w:tmpl w:val="E3D87F1A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4">
    <w:nsid w:val="6AFA42AC"/>
    <w:multiLevelType w:val="hybridMultilevel"/>
    <w:tmpl w:val="EBA6FD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EA27EF1"/>
    <w:multiLevelType w:val="hybridMultilevel"/>
    <w:tmpl w:val="94142F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8400607"/>
    <w:multiLevelType w:val="hybridMultilevel"/>
    <w:tmpl w:val="D820BD8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7B2B7E97"/>
    <w:multiLevelType w:val="hybridMultilevel"/>
    <w:tmpl w:val="82CE7D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E6B1F66"/>
    <w:multiLevelType w:val="hybridMultilevel"/>
    <w:tmpl w:val="7D4C2D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E736196"/>
    <w:multiLevelType w:val="hybridMultilevel"/>
    <w:tmpl w:val="0C7659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"/>
  </w:num>
  <w:num w:numId="3">
    <w:abstractNumId w:val="16"/>
  </w:num>
  <w:num w:numId="4">
    <w:abstractNumId w:val="20"/>
  </w:num>
  <w:num w:numId="5">
    <w:abstractNumId w:val="2"/>
  </w:num>
  <w:num w:numId="6">
    <w:abstractNumId w:val="23"/>
  </w:num>
  <w:num w:numId="7">
    <w:abstractNumId w:val="25"/>
  </w:num>
  <w:num w:numId="8">
    <w:abstractNumId w:val="8"/>
  </w:num>
  <w:num w:numId="9">
    <w:abstractNumId w:val="27"/>
  </w:num>
  <w:num w:numId="10">
    <w:abstractNumId w:val="10"/>
  </w:num>
  <w:num w:numId="11">
    <w:abstractNumId w:val="19"/>
  </w:num>
  <w:num w:numId="12">
    <w:abstractNumId w:val="9"/>
  </w:num>
  <w:num w:numId="13">
    <w:abstractNumId w:val="11"/>
  </w:num>
  <w:num w:numId="14">
    <w:abstractNumId w:val="6"/>
  </w:num>
  <w:num w:numId="15">
    <w:abstractNumId w:val="5"/>
  </w:num>
  <w:num w:numId="16">
    <w:abstractNumId w:val="3"/>
  </w:num>
  <w:num w:numId="17">
    <w:abstractNumId w:val="24"/>
  </w:num>
  <w:num w:numId="18">
    <w:abstractNumId w:val="14"/>
  </w:num>
  <w:num w:numId="19">
    <w:abstractNumId w:val="18"/>
  </w:num>
  <w:num w:numId="20">
    <w:abstractNumId w:val="26"/>
  </w:num>
  <w:num w:numId="21">
    <w:abstractNumId w:val="0"/>
  </w:num>
  <w:num w:numId="22">
    <w:abstractNumId w:val="12"/>
  </w:num>
  <w:num w:numId="23">
    <w:abstractNumId w:val="4"/>
  </w:num>
  <w:num w:numId="24">
    <w:abstractNumId w:val="15"/>
  </w:num>
  <w:num w:numId="25">
    <w:abstractNumId w:val="7"/>
  </w:num>
  <w:num w:numId="26">
    <w:abstractNumId w:val="21"/>
  </w:num>
  <w:num w:numId="27">
    <w:abstractNumId w:val="22"/>
  </w:num>
  <w:num w:numId="28">
    <w:abstractNumId w:val="17"/>
  </w:num>
  <w:num w:numId="29">
    <w:abstractNumId w:val="29"/>
  </w:num>
  <w:num w:numId="3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activeWritingStyle w:appName="MSWord" w:lang="ru-RU" w:vendorID="64" w:dllVersion="131078" w:nlCheck="1" w:checkStyle="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1C5"/>
    <w:rsid w:val="000244A3"/>
    <w:rsid w:val="002C7523"/>
    <w:rsid w:val="00380D86"/>
    <w:rsid w:val="00421FA6"/>
    <w:rsid w:val="004A049D"/>
    <w:rsid w:val="004E04F0"/>
    <w:rsid w:val="005D22D8"/>
    <w:rsid w:val="005E223E"/>
    <w:rsid w:val="00696AF5"/>
    <w:rsid w:val="006F4A3C"/>
    <w:rsid w:val="00871A4D"/>
    <w:rsid w:val="0089725F"/>
    <w:rsid w:val="008E21C5"/>
    <w:rsid w:val="00952FF0"/>
    <w:rsid w:val="009A3A4C"/>
    <w:rsid w:val="009D7D3B"/>
    <w:rsid w:val="00B83D2B"/>
    <w:rsid w:val="00BE5A0F"/>
    <w:rsid w:val="00C1233F"/>
    <w:rsid w:val="00D07A2C"/>
    <w:rsid w:val="00EC0911"/>
    <w:rsid w:val="00FB4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autoSpaceDN w:val="0"/>
        <w:spacing w:after="160" w:line="25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a5">
    <w:name w:val="header"/>
    <w:basedOn w:val="Standard"/>
    <w:pPr>
      <w:suppressLineNumbers/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Standard"/>
    <w:pPr>
      <w:suppressLineNumbers/>
      <w:tabs>
        <w:tab w:val="center" w:pos="4677"/>
        <w:tab w:val="right" w:pos="9355"/>
      </w:tabs>
      <w:spacing w:after="0" w:line="240" w:lineRule="auto"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a7">
    <w:name w:val="Верхний колонтитул Знак"/>
    <w:basedOn w:val="a0"/>
  </w:style>
  <w:style w:type="character" w:customStyle="1" w:styleId="a8">
    <w:name w:val="Нижний колонтитул Знак"/>
    <w:basedOn w:val="a0"/>
  </w:style>
  <w:style w:type="paragraph" w:styleId="a9">
    <w:name w:val="No Spacing"/>
    <w:uiPriority w:val="1"/>
    <w:qFormat/>
    <w:rsid w:val="002C7523"/>
    <w:pPr>
      <w:widowControl/>
      <w:autoSpaceDN/>
      <w:spacing w:after="0" w:line="240" w:lineRule="auto"/>
      <w:textAlignment w:val="auto"/>
    </w:pPr>
    <w:rPr>
      <w:rFonts w:asciiTheme="minorHAnsi" w:eastAsiaTheme="minorEastAsia" w:hAnsiTheme="minorHAnsi" w:cstheme="minorBidi"/>
      <w:kern w:val="0"/>
      <w:lang w:eastAsia="ru-RU"/>
    </w:rPr>
  </w:style>
  <w:style w:type="paragraph" w:styleId="aa">
    <w:name w:val="List Paragraph"/>
    <w:basedOn w:val="a"/>
    <w:uiPriority w:val="34"/>
    <w:qFormat/>
    <w:rsid w:val="002C7523"/>
    <w:pPr>
      <w:widowControl/>
      <w:suppressAutoHyphens w:val="0"/>
      <w:autoSpaceDN/>
      <w:spacing w:after="200" w:line="276" w:lineRule="auto"/>
      <w:ind w:left="720"/>
      <w:contextualSpacing/>
      <w:textAlignment w:val="auto"/>
    </w:pPr>
    <w:rPr>
      <w:rFonts w:asciiTheme="minorHAnsi" w:eastAsiaTheme="minorEastAsia" w:hAnsiTheme="minorHAnsi" w:cstheme="minorBidi"/>
      <w:kern w:val="0"/>
      <w:lang w:eastAsia="ru-RU"/>
    </w:rPr>
  </w:style>
  <w:style w:type="paragraph" w:styleId="ab">
    <w:name w:val="Normal (Web)"/>
    <w:basedOn w:val="a"/>
    <w:uiPriority w:val="99"/>
    <w:unhideWhenUsed/>
    <w:rsid w:val="0089725F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autoSpaceDN w:val="0"/>
        <w:spacing w:after="160" w:line="25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a5">
    <w:name w:val="header"/>
    <w:basedOn w:val="Standard"/>
    <w:pPr>
      <w:suppressLineNumbers/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Standard"/>
    <w:pPr>
      <w:suppressLineNumbers/>
      <w:tabs>
        <w:tab w:val="center" w:pos="4677"/>
        <w:tab w:val="right" w:pos="9355"/>
      </w:tabs>
      <w:spacing w:after="0" w:line="240" w:lineRule="auto"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a7">
    <w:name w:val="Верхний колонтитул Знак"/>
    <w:basedOn w:val="a0"/>
  </w:style>
  <w:style w:type="character" w:customStyle="1" w:styleId="a8">
    <w:name w:val="Нижний колонтитул Знак"/>
    <w:basedOn w:val="a0"/>
  </w:style>
  <w:style w:type="paragraph" w:styleId="a9">
    <w:name w:val="No Spacing"/>
    <w:uiPriority w:val="1"/>
    <w:qFormat/>
    <w:rsid w:val="002C7523"/>
    <w:pPr>
      <w:widowControl/>
      <w:autoSpaceDN/>
      <w:spacing w:after="0" w:line="240" w:lineRule="auto"/>
      <w:textAlignment w:val="auto"/>
    </w:pPr>
    <w:rPr>
      <w:rFonts w:asciiTheme="minorHAnsi" w:eastAsiaTheme="minorEastAsia" w:hAnsiTheme="minorHAnsi" w:cstheme="minorBidi"/>
      <w:kern w:val="0"/>
      <w:lang w:eastAsia="ru-RU"/>
    </w:rPr>
  </w:style>
  <w:style w:type="paragraph" w:styleId="aa">
    <w:name w:val="List Paragraph"/>
    <w:basedOn w:val="a"/>
    <w:uiPriority w:val="34"/>
    <w:qFormat/>
    <w:rsid w:val="002C7523"/>
    <w:pPr>
      <w:widowControl/>
      <w:suppressAutoHyphens w:val="0"/>
      <w:autoSpaceDN/>
      <w:spacing w:after="200" w:line="276" w:lineRule="auto"/>
      <w:ind w:left="720"/>
      <w:contextualSpacing/>
      <w:textAlignment w:val="auto"/>
    </w:pPr>
    <w:rPr>
      <w:rFonts w:asciiTheme="minorHAnsi" w:eastAsiaTheme="minorEastAsia" w:hAnsiTheme="minorHAnsi" w:cstheme="minorBidi"/>
      <w:kern w:val="0"/>
      <w:lang w:eastAsia="ru-RU"/>
    </w:rPr>
  </w:style>
  <w:style w:type="paragraph" w:styleId="ab">
    <w:name w:val="Normal (Web)"/>
    <w:basedOn w:val="a"/>
    <w:uiPriority w:val="99"/>
    <w:unhideWhenUsed/>
    <w:rsid w:val="0089725F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435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6F89FB-64DA-4342-B2A8-A9BF2212E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Птенец</cp:lastModifiedBy>
  <cp:revision>2</cp:revision>
  <dcterms:created xsi:type="dcterms:W3CDTF">2021-11-03T12:22:00Z</dcterms:created>
  <dcterms:modified xsi:type="dcterms:W3CDTF">2021-11-03T12:22:00Z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diakov.net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