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33FA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B507E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B507E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B507E" w:rsidP="004928ED">
                        <w:pPr>
                          <w:pStyle w:val="a6"/>
                          <w:snapToGrid w:val="0"/>
                        </w:pPr>
                        <w:r>
                          <w:t>Лебедева И.И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B50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B507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B507E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B507E">
                        <w:pPr>
                          <w:pStyle w:val="a6"/>
                          <w:snapToGrid w:val="0"/>
                        </w:pPr>
                        <w:r>
                          <w:t>Дымка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B507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50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B507E">
        <w:t>Жульянов</w:t>
      </w:r>
      <w:proofErr w:type="spellEnd"/>
      <w:r w:rsidR="007B507E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33FA1"/>
    <w:rsid w:val="00663897"/>
    <w:rsid w:val="00682BDE"/>
    <w:rsid w:val="006D289F"/>
    <w:rsid w:val="0070272A"/>
    <w:rsid w:val="007321AE"/>
    <w:rsid w:val="007441EB"/>
    <w:rsid w:val="00795D57"/>
    <w:rsid w:val="007B507E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0007D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2021-10-20T09:06:00Z</dcterms:created>
  <dcterms:modified xsi:type="dcterms:W3CDTF">2021-10-20T09:06:00Z</dcterms:modified>
</cp:coreProperties>
</file>