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C33B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026D8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D026D8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D026D8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D026D8">
                        <w:pPr>
                          <w:pStyle w:val="a6"/>
                          <w:snapToGrid w:val="0"/>
                        </w:pPr>
                        <w:r>
                          <w:t>Богданова Е.Э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026D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026D8">
                        <w:pPr>
                          <w:pStyle w:val="a6"/>
                        </w:pPr>
                        <w:r>
                          <w:t>8 лет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D026D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Кими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026D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026D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026D8">
        <w:t>Богданова Е.Э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C33B1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F10CA"/>
    <w:rsid w:val="00D026D8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2021-10-13T15:41:00Z</dcterms:created>
  <dcterms:modified xsi:type="dcterms:W3CDTF">2021-10-13T15:41:00Z</dcterms:modified>
</cp:coreProperties>
</file>