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F30F3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016CF">
                        <w:pPr>
                          <w:pStyle w:val="a6"/>
                        </w:pPr>
                        <w:r>
                          <w:t>10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016CF" w:rsidP="00DE4F73">
                        <w:pPr>
                          <w:pStyle w:val="a6"/>
                        </w:pPr>
                        <w:r>
                          <w:t>10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5016CF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016CF">
                        <w:pPr>
                          <w:pStyle w:val="a6"/>
                          <w:snapToGrid w:val="0"/>
                        </w:pPr>
                        <w:r>
                          <w:t>Сидорова Г.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016C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016C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Закира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016C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016C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016CF">
        <w:t>Сидорова Г.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0F30F3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16CF"/>
    <w:rsid w:val="0050614D"/>
    <w:rsid w:val="0052661D"/>
    <w:rsid w:val="00556A5D"/>
    <w:rsid w:val="00585F60"/>
    <w:rsid w:val="005939FD"/>
    <w:rsid w:val="0062620A"/>
    <w:rsid w:val="00655D68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2021-10-10T16:09:00Z</dcterms:modified>
</cp:coreProperties>
</file>