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F5B2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53AC2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53AC2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853AC2" w:rsidP="004928ED">
                        <w:pPr>
                          <w:pStyle w:val="a6"/>
                          <w:snapToGrid w:val="0"/>
                        </w:pPr>
                        <w:r>
                          <w:t>Сафиуллина Е.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53AC2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53AC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53AC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Ривер</w:t>
                        </w:r>
                        <w:proofErr w:type="spellEnd"/>
                        <w:r>
                          <w:t xml:space="preserve"> 2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53AC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3AC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52109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53AC2"/>
    <w:rsid w:val="008824E1"/>
    <w:rsid w:val="008B61C1"/>
    <w:rsid w:val="008C654F"/>
    <w:rsid w:val="008F5B2D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2021-10-06T19:40:00Z</dcterms:modified>
</cp:coreProperties>
</file>