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163F" w:rsidRDefault="0024163F" w:rsidP="002F066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8048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39.2pt;height:178.2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F066F">
                        <w:pPr>
                          <w:pStyle w:val="a6"/>
                        </w:pPr>
                        <w:r>
                          <w:t>06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F066F" w:rsidP="00DE4F73">
                        <w:pPr>
                          <w:pStyle w:val="a6"/>
                        </w:pPr>
                        <w:r>
                          <w:t>06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2F066F" w:rsidP="004928ED">
                        <w:pPr>
                          <w:pStyle w:val="a6"/>
                          <w:snapToGrid w:val="0"/>
                        </w:pPr>
                        <w:r>
                          <w:t>Сафиуллина Е.Е.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F066F">
                        <w:pPr>
                          <w:pStyle w:val="a6"/>
                          <w:snapToGrid w:val="0"/>
                        </w:pPr>
                        <w:r>
                          <w:t>Богданова Е.Э.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F066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F066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Ривер</w:t>
                        </w:r>
                        <w:proofErr w:type="spellEnd"/>
                        <w:r>
                          <w:t xml:space="preserve"> 2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F066F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2F066F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 w:rsidRPr="002F066F">
              <w:rPr>
                <w:rFonts w:ascii="Arial" w:hAnsi="Arial" w:cs="Arial"/>
                <w:color w:val="000000"/>
                <w:sz w:val="22"/>
                <w:szCs w:val="22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F066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F066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2F066F">
        <w:t>Богданова Е.Э.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E0CBE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2F066F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80481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2021-10-06T08:01:00Z</dcterms:modified>
</cp:coreProperties>
</file>